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5C" w:rsidRPr="0056755C" w:rsidRDefault="0056755C" w:rsidP="0056755C">
      <w:pPr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</w:pPr>
      <w:r w:rsidRPr="0056755C"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  <w:t>AUTOS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single" w:sz="6" w:space="0" w:color="EDEDED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55"/>
        <w:gridCol w:w="3225"/>
      </w:tblGrid>
      <w:tr w:rsidR="0056755C" w:rsidRPr="0056755C" w:rsidTr="0056755C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NÚMERO Y FECHA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DESCRIPCIÓN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FECHA DE PUBLICACIÓN</w:t>
            </w:r>
          </w:p>
        </w:tc>
      </w:tr>
      <w:tr w:rsidR="0056755C" w:rsidRPr="0056755C" w:rsidTr="0056755C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5" w:tgtFrame="_blank" w:tooltip="Auto 292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Auto 0292 diciembre 26 2014</w:t>
              </w:r>
            </w:hyperlink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 xml:space="preserve">Por el cual se inicia un trámite de una solicitud de concesión de aguas subterráneas a nombre de la Sociedad C.I. BANAPALMA S.A., </w:t>
            </w:r>
            <w:proofErr w:type="spellStart"/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Exp</w:t>
            </w:r>
            <w:proofErr w:type="spellEnd"/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. CASU DTCA 001-14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6" w:tgtFrame="_blank" w:tooltip="Auto 293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Auto 0293 diciembre 26 2014</w:t>
              </w:r>
            </w:hyperlink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 xml:space="preserve">Por el cual se inicia un trámite de una solicitud de permiso de vertimientos a nombre de la Sociedad C.I. BANAPALMA S.A., </w:t>
            </w:r>
            <w:proofErr w:type="spellStart"/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Exp</w:t>
            </w:r>
            <w:proofErr w:type="spellEnd"/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. PVERT DTCA 001-14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</w:tbl>
    <w:p w:rsidR="0056755C" w:rsidRPr="0056755C" w:rsidRDefault="0056755C" w:rsidP="0056755C">
      <w:pPr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</w:pPr>
      <w:r w:rsidRPr="0056755C"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  <w:t> </w:t>
      </w:r>
    </w:p>
    <w:p w:rsidR="0056755C" w:rsidRPr="0056755C" w:rsidRDefault="0056755C" w:rsidP="0056755C">
      <w:pPr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</w:pPr>
      <w:r w:rsidRPr="0056755C"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  <w:t> </w:t>
      </w:r>
    </w:p>
    <w:p w:rsidR="0056755C" w:rsidRPr="0056755C" w:rsidRDefault="0056755C" w:rsidP="0056755C">
      <w:pPr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</w:pPr>
      <w:r w:rsidRPr="0056755C"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  <w:t>RESOLUCIONES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single" w:sz="6" w:space="0" w:color="EDEDED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425"/>
        <w:gridCol w:w="3005"/>
      </w:tblGrid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NÚMERO Y FECHA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DESCRIPCIÓN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FECHA DE PUBLICACIÓN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7" w:tgtFrame="_blank" w:tooltip="Resol 191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0191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"LA ESNEDA" RNSC 024-2010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8" w:tgtFrame="_blank" w:tooltip="Resol 192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0192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"LA VENTANA" RNSC 003-2014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9" w:tgtFrame="_blank" w:tooltip="Resol 193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0193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"EL PAÑUELO" RNSC 002-2014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0" w:tgtFrame="_blank" w:tooltip="Resol 194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0194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"VILLA MARIA TERESA" RNSC 049-2011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1" w:tgtFrame="_blank" w:tooltip="Resol 195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0195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modifica la Resolución N° 140 del 08 de abril de 2011 mediante la cual se registra la Reserva Natural de la Sociedad Civil "FINCA MATESANTO"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2" w:tgtFrame="_blank" w:tooltip="Resol 196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0196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"LA ESPERANZA" RNSC 050-2011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3" w:tgtFrame="_blank" w:tooltip="Resol 197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0197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modifica la Resolución N° 006 del 06 de marzo de 2007 por medio de la cual se registra la Reserva Natural de la Sociedad Civil "MIRALINDO"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4" w:tgtFrame="_blank" w:tooltip="Resol 198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0198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"EL MANANTIAL" RNSC 069-2011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5" w:tgtFrame="_blank" w:tooltip="Resol 199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0199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"EL VERGEL" RNSC 052-2011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6" w:tgtFrame="_blank" w:tooltip="Resol 200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0200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"LAS CAMELIAS" RNSC 051-2011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7" w:tgtFrame="_blank" w:tooltip="Resol 0201 de 2014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0201 diciembre 26 2014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Por medio de la cual se registra la Reserva Natural de la Sociedad Civil "EL VISO" RNSC 053-2011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16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8" w:tgtFrame="_blank" w:tooltip="Resol 001 de 2015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0001 enero 23 2015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 xml:space="preserve">Por medio de la cual se otorga el permiso individual de recolección de especímenes de especies silvestres de la diversidad biológica con fines de investigación científica no comercial - </w:t>
            </w:r>
            <w:proofErr w:type="spellStart"/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Exp</w:t>
            </w:r>
            <w:proofErr w:type="spellEnd"/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. PIDB DTAN 029-14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26 de 2015</w:t>
            </w:r>
          </w:p>
        </w:tc>
      </w:tr>
      <w:tr w:rsidR="0056755C" w:rsidRPr="0056755C" w:rsidTr="0056755C">
        <w:trPr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hyperlink r:id="rId19" w:tgtFrame="_blank" w:tooltip="Resol 002 de 2015" w:history="1">
              <w:r w:rsidRPr="0056755C">
                <w:rPr>
                  <w:rStyle w:val="Hipervnculo"/>
                  <w:rFonts w:ascii="Verdana" w:eastAsia="Times New Roman" w:hAnsi="Verdana" w:cs="Times New Roman"/>
                  <w:b/>
                  <w:bCs/>
                  <w:sz w:val="18"/>
                  <w:szCs w:val="18"/>
                  <w:lang w:val="es-CO" w:eastAsia="es-ES"/>
                </w:rPr>
                <w:t>Resolución 0002 enero 23 2015</w:t>
              </w:r>
            </w:hyperlink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 xml:space="preserve">Por medio de la cual se otorga el permiso individual de recolección de especímenes de especies silvestres de la diversidad biológica con fines de investigación científica no comercial - </w:t>
            </w:r>
            <w:proofErr w:type="spellStart"/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Exp</w:t>
            </w:r>
            <w:proofErr w:type="spellEnd"/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. PIDB DTPA 030-14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755C" w:rsidRPr="0056755C" w:rsidRDefault="0056755C" w:rsidP="0056755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</w:pPr>
            <w:r w:rsidRPr="0056755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CO" w:eastAsia="es-ES"/>
              </w:rPr>
              <w:t>Enero 26 de 2015</w:t>
            </w:r>
          </w:p>
        </w:tc>
      </w:tr>
    </w:tbl>
    <w:p w:rsidR="00C933EA" w:rsidRPr="0056755C" w:rsidRDefault="0056755C" w:rsidP="0056755C">
      <w:pPr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</w:pPr>
      <w:r w:rsidRPr="0056755C">
        <w:rPr>
          <w:rFonts w:ascii="Verdana" w:eastAsia="Times New Roman" w:hAnsi="Verdana" w:cs="Times New Roman"/>
          <w:b/>
          <w:bCs/>
          <w:sz w:val="18"/>
          <w:szCs w:val="18"/>
          <w:lang w:val="es-CO" w:eastAsia="es-ES"/>
        </w:rPr>
        <w:t> </w:t>
      </w:r>
      <w:bookmarkStart w:id="0" w:name="_GoBack"/>
      <w:bookmarkEnd w:id="0"/>
    </w:p>
    <w:sectPr w:rsidR="00C933EA" w:rsidRPr="0056755C" w:rsidSect="00E75FCC">
      <w:pgSz w:w="12240" w:h="15840" w:code="1"/>
      <w:pgMar w:top="709" w:right="2268" w:bottom="851" w:left="2268" w:header="284" w:footer="34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3075"/>
    <w:rsid w:val="00037E16"/>
    <w:rsid w:val="000A2DF6"/>
    <w:rsid w:val="000A683E"/>
    <w:rsid w:val="000C3A2E"/>
    <w:rsid w:val="000F4292"/>
    <w:rsid w:val="000F5E7D"/>
    <w:rsid w:val="0010564E"/>
    <w:rsid w:val="0011097E"/>
    <w:rsid w:val="00111036"/>
    <w:rsid w:val="00127500"/>
    <w:rsid w:val="00132CD5"/>
    <w:rsid w:val="00137944"/>
    <w:rsid w:val="00193A8E"/>
    <w:rsid w:val="001C0612"/>
    <w:rsid w:val="001C56A7"/>
    <w:rsid w:val="00211B71"/>
    <w:rsid w:val="00226DB8"/>
    <w:rsid w:val="00230266"/>
    <w:rsid w:val="00230E8A"/>
    <w:rsid w:val="00267FA4"/>
    <w:rsid w:val="00270EC5"/>
    <w:rsid w:val="0027169D"/>
    <w:rsid w:val="00277EBC"/>
    <w:rsid w:val="002B3605"/>
    <w:rsid w:val="002B6762"/>
    <w:rsid w:val="0033123B"/>
    <w:rsid w:val="003552C1"/>
    <w:rsid w:val="003B5A05"/>
    <w:rsid w:val="00415E71"/>
    <w:rsid w:val="00442870"/>
    <w:rsid w:val="0045092C"/>
    <w:rsid w:val="0045684D"/>
    <w:rsid w:val="004831F0"/>
    <w:rsid w:val="004858EF"/>
    <w:rsid w:val="004906AF"/>
    <w:rsid w:val="004908EF"/>
    <w:rsid w:val="004A4F4B"/>
    <w:rsid w:val="004A63A8"/>
    <w:rsid w:val="004A7379"/>
    <w:rsid w:val="004F5F42"/>
    <w:rsid w:val="00511B54"/>
    <w:rsid w:val="00520C2A"/>
    <w:rsid w:val="00526ADF"/>
    <w:rsid w:val="0053018D"/>
    <w:rsid w:val="00534C0E"/>
    <w:rsid w:val="0053646C"/>
    <w:rsid w:val="0054130B"/>
    <w:rsid w:val="005534B0"/>
    <w:rsid w:val="0056755C"/>
    <w:rsid w:val="00580F6B"/>
    <w:rsid w:val="005957B8"/>
    <w:rsid w:val="005C2EB8"/>
    <w:rsid w:val="005D342A"/>
    <w:rsid w:val="005E1250"/>
    <w:rsid w:val="005F33D5"/>
    <w:rsid w:val="00620C48"/>
    <w:rsid w:val="006378EE"/>
    <w:rsid w:val="006421F8"/>
    <w:rsid w:val="006819AE"/>
    <w:rsid w:val="00685FB5"/>
    <w:rsid w:val="00695C01"/>
    <w:rsid w:val="006A44A1"/>
    <w:rsid w:val="006A6B29"/>
    <w:rsid w:val="006B76DB"/>
    <w:rsid w:val="006B7BAD"/>
    <w:rsid w:val="006D5418"/>
    <w:rsid w:val="006D5EB5"/>
    <w:rsid w:val="006D62CF"/>
    <w:rsid w:val="006F15EB"/>
    <w:rsid w:val="007058C0"/>
    <w:rsid w:val="00710FD7"/>
    <w:rsid w:val="00713FE5"/>
    <w:rsid w:val="00715361"/>
    <w:rsid w:val="00723265"/>
    <w:rsid w:val="00742835"/>
    <w:rsid w:val="00757AF2"/>
    <w:rsid w:val="00770558"/>
    <w:rsid w:val="00784902"/>
    <w:rsid w:val="00786649"/>
    <w:rsid w:val="00791B7A"/>
    <w:rsid w:val="007C1358"/>
    <w:rsid w:val="007D5D2A"/>
    <w:rsid w:val="00812E23"/>
    <w:rsid w:val="00813C39"/>
    <w:rsid w:val="00834540"/>
    <w:rsid w:val="00837836"/>
    <w:rsid w:val="00841A2D"/>
    <w:rsid w:val="00842B9B"/>
    <w:rsid w:val="008547DA"/>
    <w:rsid w:val="00863FAA"/>
    <w:rsid w:val="00873533"/>
    <w:rsid w:val="008A0755"/>
    <w:rsid w:val="008A3422"/>
    <w:rsid w:val="008A7B6F"/>
    <w:rsid w:val="008C1375"/>
    <w:rsid w:val="008C437C"/>
    <w:rsid w:val="008D200A"/>
    <w:rsid w:val="008F35B5"/>
    <w:rsid w:val="008F4EF7"/>
    <w:rsid w:val="00975A8F"/>
    <w:rsid w:val="00983AC9"/>
    <w:rsid w:val="009B7206"/>
    <w:rsid w:val="009C010C"/>
    <w:rsid w:val="009C4FB1"/>
    <w:rsid w:val="009F716B"/>
    <w:rsid w:val="00A02D95"/>
    <w:rsid w:val="00A052E1"/>
    <w:rsid w:val="00A10574"/>
    <w:rsid w:val="00A702A7"/>
    <w:rsid w:val="00A84E64"/>
    <w:rsid w:val="00A941CC"/>
    <w:rsid w:val="00AC1BFE"/>
    <w:rsid w:val="00AE247D"/>
    <w:rsid w:val="00AE554C"/>
    <w:rsid w:val="00AF32B9"/>
    <w:rsid w:val="00AF6E09"/>
    <w:rsid w:val="00B007D5"/>
    <w:rsid w:val="00B23C95"/>
    <w:rsid w:val="00B33FC2"/>
    <w:rsid w:val="00B61509"/>
    <w:rsid w:val="00B72FD6"/>
    <w:rsid w:val="00B74FD9"/>
    <w:rsid w:val="00B84E48"/>
    <w:rsid w:val="00BA3D62"/>
    <w:rsid w:val="00BA701A"/>
    <w:rsid w:val="00BA7D2D"/>
    <w:rsid w:val="00BD1243"/>
    <w:rsid w:val="00BF1AE5"/>
    <w:rsid w:val="00BF434A"/>
    <w:rsid w:val="00BF661D"/>
    <w:rsid w:val="00BF677A"/>
    <w:rsid w:val="00C02C50"/>
    <w:rsid w:val="00C1166F"/>
    <w:rsid w:val="00C30C82"/>
    <w:rsid w:val="00C375A9"/>
    <w:rsid w:val="00C4252E"/>
    <w:rsid w:val="00C42E3E"/>
    <w:rsid w:val="00C43D20"/>
    <w:rsid w:val="00C52432"/>
    <w:rsid w:val="00C6072B"/>
    <w:rsid w:val="00C66D7D"/>
    <w:rsid w:val="00C933EA"/>
    <w:rsid w:val="00CA00A0"/>
    <w:rsid w:val="00CB6F07"/>
    <w:rsid w:val="00CC19FB"/>
    <w:rsid w:val="00D003BB"/>
    <w:rsid w:val="00D92470"/>
    <w:rsid w:val="00D96212"/>
    <w:rsid w:val="00DA1B3D"/>
    <w:rsid w:val="00DA2914"/>
    <w:rsid w:val="00DB2F90"/>
    <w:rsid w:val="00DC7268"/>
    <w:rsid w:val="00DF4E91"/>
    <w:rsid w:val="00E01A77"/>
    <w:rsid w:val="00E07327"/>
    <w:rsid w:val="00E21087"/>
    <w:rsid w:val="00E21FB9"/>
    <w:rsid w:val="00E2624B"/>
    <w:rsid w:val="00E75FCC"/>
    <w:rsid w:val="00E7727B"/>
    <w:rsid w:val="00E922E5"/>
    <w:rsid w:val="00E96B14"/>
    <w:rsid w:val="00EB57A2"/>
    <w:rsid w:val="00EC06C9"/>
    <w:rsid w:val="00EC5E02"/>
    <w:rsid w:val="00EC7A68"/>
    <w:rsid w:val="00EE1C0C"/>
    <w:rsid w:val="00EE5824"/>
    <w:rsid w:val="00EE6D3F"/>
    <w:rsid w:val="00F27F13"/>
    <w:rsid w:val="00F54DEA"/>
    <w:rsid w:val="00F745B5"/>
    <w:rsid w:val="00F9252E"/>
    <w:rsid w:val="00F93075"/>
    <w:rsid w:val="00FE1F4D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DF0B84-B7F7-45EC-B1E2-DEFA3F9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9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quesnacionales.gov.co/portal/wp-content/uploads/2015/01/Resol_0192_261214_sgm.pdf" TargetMode="External"/><Relationship Id="rId13" Type="http://schemas.openxmlformats.org/officeDocument/2006/relationships/hyperlink" Target="http://www.parquesnacionales.gov.co/portal/wp-content/uploads/2015/01/Resol_0197_261214_sgm.pdf" TargetMode="External"/><Relationship Id="rId18" Type="http://schemas.openxmlformats.org/officeDocument/2006/relationships/hyperlink" Target="http://www.parquesnacionales.gov.co/portal/wp-content/uploads/2015/01/Resol_0001_230115_sgm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arquesnacionales.gov.co/portal/wp-content/uploads/2015/01/Resol_0191_261214_sgm.pdf" TargetMode="External"/><Relationship Id="rId12" Type="http://schemas.openxmlformats.org/officeDocument/2006/relationships/hyperlink" Target="http://www.parquesnacionales.gov.co/portal/wp-content/uploads/2015/01/Resol_0196_261214_sgm.pdf" TargetMode="External"/><Relationship Id="rId17" Type="http://schemas.openxmlformats.org/officeDocument/2006/relationships/hyperlink" Target="http://www.parquesnacionales.gov.co/portal/wp-content/uploads/2015/01/Resol_0201_261214_sgm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quesnacionales.gov.co/portal/wp-content/uploads/2015/01/Resol_0200_261214_sgm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quesnacionales.gov.co/portal/wp-content/uploads/2015/01/Auto_0293_261214_sgm.pdf" TargetMode="External"/><Relationship Id="rId11" Type="http://schemas.openxmlformats.org/officeDocument/2006/relationships/hyperlink" Target="http://www.parquesnacionales.gov.co/portal/wp-content/uploads/2015/01/Resol_0195_261214_sgm.pdf" TargetMode="External"/><Relationship Id="rId5" Type="http://schemas.openxmlformats.org/officeDocument/2006/relationships/hyperlink" Target="http://www.parquesnacionales.gov.co/portal/wp-content/uploads/2015/01/Auto_0292_261214_sgm.pdf" TargetMode="External"/><Relationship Id="rId15" Type="http://schemas.openxmlformats.org/officeDocument/2006/relationships/hyperlink" Target="http://www.parquesnacionales.gov.co/portal/wp-content/uploads/2015/01/Resol_0199_261214_sgm.pdf" TargetMode="External"/><Relationship Id="rId10" Type="http://schemas.openxmlformats.org/officeDocument/2006/relationships/hyperlink" Target="http://www.parquesnacionales.gov.co/portal/wp-content/uploads/2015/01/Resol_0194_261214_sgm.pdf" TargetMode="External"/><Relationship Id="rId19" Type="http://schemas.openxmlformats.org/officeDocument/2006/relationships/hyperlink" Target="http://www.parquesnacionales.gov.co/portal/wp-content/uploads/2015/01/Resol_0002_230115_sg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quesnacionales.gov.co/portal/wp-content/uploads/2015/01/Resol_0193_261214_sgm.pdf" TargetMode="External"/><Relationship Id="rId14" Type="http://schemas.openxmlformats.org/officeDocument/2006/relationships/hyperlink" Target="http://www.parquesnacionales.gov.co/portal/wp-content/uploads/2015/01/Resol_0198_261214_sgm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F51B-C0B8-437A-B557-C8E3DC96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UAESPNN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Fernando.Vega</dc:creator>
  <cp:keywords/>
  <dc:description/>
  <cp:lastModifiedBy>Fernando Enrique Vega Cortes</cp:lastModifiedBy>
  <cp:revision>7</cp:revision>
  <dcterms:created xsi:type="dcterms:W3CDTF">2015-01-16T22:00:00Z</dcterms:created>
  <dcterms:modified xsi:type="dcterms:W3CDTF">2015-01-26T20:30:00Z</dcterms:modified>
</cp:coreProperties>
</file>