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2976"/>
        <w:gridCol w:w="709"/>
        <w:gridCol w:w="2126"/>
      </w:tblGrid>
      <w:tr w:rsidR="004121C1" w:rsidTr="00E21DD0">
        <w:trPr>
          <w:trHeight w:val="422"/>
        </w:trPr>
        <w:tc>
          <w:tcPr>
            <w:tcW w:w="851" w:type="dxa"/>
            <w:shd w:val="clear" w:color="auto" w:fill="auto"/>
            <w:vAlign w:val="center"/>
          </w:tcPr>
          <w:p w:rsidR="004121C1" w:rsidRPr="00E77D90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7D90">
              <w:rPr>
                <w:rFonts w:ascii="Arial" w:hAnsi="Arial" w:cs="Arial"/>
                <w:b/>
                <w:sz w:val="16"/>
                <w:szCs w:val="16"/>
              </w:rPr>
              <w:t>CIUDAD:</w:t>
            </w:r>
          </w:p>
        </w:tc>
        <w:tc>
          <w:tcPr>
            <w:tcW w:w="2693" w:type="dxa"/>
            <w:vAlign w:val="center"/>
          </w:tcPr>
          <w:p w:rsidR="004121C1" w:rsidRPr="00FD1FC5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21C1" w:rsidRPr="00E77D90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7D90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976" w:type="dxa"/>
            <w:vAlign w:val="center"/>
          </w:tcPr>
          <w:p w:rsidR="004121C1" w:rsidRPr="00FD1FC5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21C1" w:rsidRPr="00E77D90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7D90">
              <w:rPr>
                <w:rFonts w:ascii="Arial" w:hAnsi="Arial" w:cs="Arial"/>
                <w:b/>
                <w:sz w:val="16"/>
                <w:szCs w:val="16"/>
              </w:rPr>
              <w:t xml:space="preserve"> HORA:</w:t>
            </w:r>
          </w:p>
        </w:tc>
        <w:tc>
          <w:tcPr>
            <w:tcW w:w="2126" w:type="dxa"/>
            <w:vAlign w:val="center"/>
          </w:tcPr>
          <w:p w:rsidR="004121C1" w:rsidRPr="00FD1FC5" w:rsidRDefault="004121C1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FC5" w:rsidRPr="00FC41D3" w:rsidRDefault="00FD1FC5" w:rsidP="00FC41D3">
      <w:pPr>
        <w:spacing w:after="0" w:line="240" w:lineRule="auto"/>
        <w:ind w:left="57"/>
        <w:rPr>
          <w:sz w:val="6"/>
          <w:szCs w:val="6"/>
        </w:rPr>
      </w:pP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6671"/>
      </w:tblGrid>
      <w:tr w:rsidR="00FD1FC5" w:rsidTr="0087414B">
        <w:trPr>
          <w:trHeight w:val="572"/>
        </w:trPr>
        <w:tc>
          <w:tcPr>
            <w:tcW w:w="3548" w:type="dxa"/>
            <w:shd w:val="clear" w:color="auto" w:fill="auto"/>
            <w:vAlign w:val="center"/>
          </w:tcPr>
          <w:p w:rsidR="00FD1FC5" w:rsidRPr="001036DA" w:rsidRDefault="00D57359" w:rsidP="00D573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DEPENDENCIA ASIGNADA</w:t>
            </w:r>
            <w:r w:rsidR="009B666C">
              <w:rPr>
                <w:rFonts w:ascii="Arial" w:hAnsi="Arial" w:cs="Arial"/>
                <w:b/>
                <w:sz w:val="16"/>
                <w:szCs w:val="16"/>
              </w:rPr>
              <w:t xml:space="preserve"> Y NOMBRE DEL DIRECTIVO </w:t>
            </w:r>
          </w:p>
        </w:tc>
        <w:tc>
          <w:tcPr>
            <w:tcW w:w="6671" w:type="dxa"/>
            <w:vAlign w:val="center"/>
          </w:tcPr>
          <w:p w:rsidR="001F3292" w:rsidRDefault="001F3292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DD0" w:rsidRPr="00E21DD0" w:rsidRDefault="00E21DD0" w:rsidP="001F32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292" w:rsidRPr="001F3292" w:rsidRDefault="001F3292" w:rsidP="00FC41D3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965271" w:rsidRDefault="00965271" w:rsidP="007F77FA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965271" w:rsidRPr="007F77FA" w:rsidRDefault="0087414B" w:rsidP="007F77FA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b/>
          <w:sz w:val="24"/>
          <w:szCs w:val="16"/>
        </w:rPr>
        <w:t>JUSTIFICACIÓN</w:t>
      </w:r>
      <w:r w:rsidR="007F77FA" w:rsidRPr="007F77FA">
        <w:rPr>
          <w:rFonts w:ascii="Arial" w:hAnsi="Arial" w:cs="Arial"/>
          <w:b/>
          <w:sz w:val="24"/>
          <w:szCs w:val="16"/>
        </w:rPr>
        <w:t xml:space="preserve"> USO:</w:t>
      </w:r>
    </w:p>
    <w:p w:rsidR="00E21DD0" w:rsidRPr="001F3292" w:rsidRDefault="00E21DD0" w:rsidP="00FC41D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01875" w:rsidRPr="00FC41D3" w:rsidRDefault="00101875" w:rsidP="00FC41D3">
      <w:pPr>
        <w:spacing w:after="0" w:line="240" w:lineRule="auto"/>
        <w:rPr>
          <w:sz w:val="6"/>
          <w:szCs w:val="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01875" w:rsidTr="00E21DD0">
        <w:trPr>
          <w:trHeight w:val="8107"/>
        </w:trPr>
        <w:tc>
          <w:tcPr>
            <w:tcW w:w="10206" w:type="dxa"/>
          </w:tcPr>
          <w:p w:rsidR="00601054" w:rsidRPr="00E21DD0" w:rsidRDefault="00601054" w:rsidP="00FC4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7D90" w:rsidRPr="00E21DD0" w:rsidRDefault="00E77D90" w:rsidP="00E77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440B" w:rsidRPr="00E21DD0" w:rsidRDefault="0029440B" w:rsidP="0029440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0B" w:rsidRPr="00E21DD0" w:rsidRDefault="0029440B" w:rsidP="002944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DD0" w:rsidRPr="00E21DD0" w:rsidRDefault="00E21DD0" w:rsidP="00E77D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292" w:rsidRPr="00E21DD0" w:rsidRDefault="001F3292" w:rsidP="00E21D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271" w:rsidRDefault="00965271" w:rsidP="009652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5271" w:rsidRDefault="00E21DD0" w:rsidP="009652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1DD0">
        <w:rPr>
          <w:rFonts w:ascii="Arial" w:hAnsi="Arial" w:cs="Arial"/>
          <w:b/>
          <w:sz w:val="20"/>
          <w:szCs w:val="20"/>
        </w:rPr>
        <w:t>Nota:</w:t>
      </w:r>
      <w:r w:rsidR="00965271">
        <w:rPr>
          <w:rFonts w:ascii="Arial" w:hAnsi="Arial" w:cs="Arial"/>
          <w:sz w:val="20"/>
          <w:szCs w:val="20"/>
        </w:rPr>
        <w:t xml:space="preserve"> Se establece que </w:t>
      </w:r>
      <w:r w:rsidR="00965271" w:rsidRPr="00965271">
        <w:rPr>
          <w:rFonts w:ascii="Arial" w:hAnsi="Arial" w:cs="Arial"/>
          <w:sz w:val="20"/>
          <w:szCs w:val="20"/>
        </w:rPr>
        <w:t>una vez finalizado el servicio previamente autorizado, el vehículo deberá ser parqueado en las</w:t>
      </w:r>
      <w:r w:rsidR="00965271">
        <w:rPr>
          <w:rFonts w:ascii="Arial" w:hAnsi="Arial" w:cs="Arial"/>
          <w:sz w:val="20"/>
          <w:szCs w:val="20"/>
        </w:rPr>
        <w:t xml:space="preserve"> </w:t>
      </w:r>
      <w:r w:rsidR="00965271" w:rsidRPr="00965271">
        <w:rPr>
          <w:rFonts w:ascii="Arial" w:hAnsi="Arial" w:cs="Arial"/>
          <w:sz w:val="20"/>
          <w:szCs w:val="20"/>
        </w:rPr>
        <w:t>instalaciones de PNNC habilitadas para tal fin, dejando constancia de la hora de ingreso, de igual forma que</w:t>
      </w:r>
      <w:r w:rsidR="00965271">
        <w:rPr>
          <w:rFonts w:ascii="Arial" w:hAnsi="Arial" w:cs="Arial"/>
          <w:sz w:val="20"/>
          <w:szCs w:val="20"/>
        </w:rPr>
        <w:t xml:space="preserve"> </w:t>
      </w:r>
      <w:r w:rsidR="00965271" w:rsidRPr="00965271">
        <w:rPr>
          <w:rFonts w:ascii="Arial" w:hAnsi="Arial" w:cs="Arial"/>
          <w:sz w:val="20"/>
          <w:szCs w:val="20"/>
        </w:rPr>
        <w:t>se realizó al momento de egreso.</w:t>
      </w:r>
    </w:p>
    <w:p w:rsidR="00A26C45" w:rsidRDefault="00A26C45" w:rsidP="009652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1DD0" w:rsidRDefault="00E21DD0" w:rsidP="00FC41D3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0243" w:type="dxa"/>
        <w:tblLook w:val="04A0" w:firstRow="1" w:lastRow="0" w:firstColumn="1" w:lastColumn="0" w:noHBand="0" w:noVBand="1"/>
      </w:tblPr>
      <w:tblGrid>
        <w:gridCol w:w="3539"/>
        <w:gridCol w:w="2552"/>
        <w:gridCol w:w="4152"/>
      </w:tblGrid>
      <w:tr w:rsidR="00673FD3" w:rsidTr="007335BA">
        <w:trPr>
          <w:trHeight w:val="491"/>
        </w:trPr>
        <w:tc>
          <w:tcPr>
            <w:tcW w:w="3539" w:type="dxa"/>
          </w:tcPr>
          <w:p w:rsidR="00673FD3" w:rsidRPr="007335BA" w:rsidRDefault="00673FD3" w:rsidP="00673FD3">
            <w:pPr>
              <w:jc w:val="center"/>
              <w:rPr>
                <w:b/>
              </w:rPr>
            </w:pPr>
            <w:r w:rsidRPr="007335BA">
              <w:rPr>
                <w:b/>
              </w:rPr>
              <w:t>NOMBRE CONDUCTOR</w:t>
            </w:r>
          </w:p>
          <w:p w:rsidR="00673FD3" w:rsidRPr="007335BA" w:rsidRDefault="00673FD3" w:rsidP="00673FD3">
            <w:pPr>
              <w:tabs>
                <w:tab w:val="left" w:pos="2057"/>
              </w:tabs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73FD3" w:rsidRPr="007335BA" w:rsidRDefault="00FB2845" w:rsidP="00673FD3">
            <w:pPr>
              <w:jc w:val="center"/>
              <w:rPr>
                <w:b/>
              </w:rPr>
            </w:pPr>
            <w:r w:rsidRPr="007335BA">
              <w:rPr>
                <w:b/>
              </w:rPr>
              <w:t>PLACA VEHICULO</w:t>
            </w:r>
          </w:p>
        </w:tc>
        <w:tc>
          <w:tcPr>
            <w:tcW w:w="4152" w:type="dxa"/>
          </w:tcPr>
          <w:p w:rsidR="00673FD3" w:rsidRPr="007335BA" w:rsidRDefault="00FB2845" w:rsidP="00673FD3">
            <w:pPr>
              <w:jc w:val="center"/>
              <w:rPr>
                <w:b/>
              </w:rPr>
            </w:pPr>
            <w:r w:rsidRPr="007335BA">
              <w:rPr>
                <w:b/>
              </w:rPr>
              <w:t>FIRMA JEFE ENCARGADO</w:t>
            </w:r>
          </w:p>
        </w:tc>
      </w:tr>
      <w:tr w:rsidR="00673FD3" w:rsidTr="007335BA">
        <w:trPr>
          <w:trHeight w:val="848"/>
        </w:trPr>
        <w:tc>
          <w:tcPr>
            <w:tcW w:w="3539" w:type="dxa"/>
          </w:tcPr>
          <w:p w:rsidR="00673FD3" w:rsidRDefault="00673FD3" w:rsidP="00FC41D3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</w:tcPr>
          <w:p w:rsidR="00673FD3" w:rsidRDefault="00673FD3" w:rsidP="00FC41D3">
            <w:pPr>
              <w:rPr>
                <w:sz w:val="6"/>
                <w:szCs w:val="6"/>
              </w:rPr>
            </w:pPr>
          </w:p>
        </w:tc>
        <w:tc>
          <w:tcPr>
            <w:tcW w:w="4152" w:type="dxa"/>
          </w:tcPr>
          <w:p w:rsidR="00673FD3" w:rsidRDefault="00673FD3" w:rsidP="00FC41D3">
            <w:pPr>
              <w:rPr>
                <w:sz w:val="6"/>
                <w:szCs w:val="6"/>
              </w:rPr>
            </w:pPr>
          </w:p>
        </w:tc>
      </w:tr>
    </w:tbl>
    <w:p w:rsidR="001F3292" w:rsidRDefault="001F3292" w:rsidP="00FC41D3">
      <w:pPr>
        <w:spacing w:after="0" w:line="240" w:lineRule="auto"/>
        <w:rPr>
          <w:sz w:val="6"/>
          <w:szCs w:val="6"/>
        </w:rPr>
      </w:pPr>
    </w:p>
    <w:sectPr w:rsidR="001F3292" w:rsidSect="005E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8705" w:code="121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1F" w:rsidRDefault="004D3D1F" w:rsidP="00643EA1">
      <w:pPr>
        <w:spacing w:after="0" w:line="240" w:lineRule="auto"/>
      </w:pPr>
      <w:r>
        <w:separator/>
      </w:r>
    </w:p>
  </w:endnote>
  <w:endnote w:type="continuationSeparator" w:id="0">
    <w:p w:rsidR="004D3D1F" w:rsidRDefault="004D3D1F" w:rsidP="0064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8" w:rsidRDefault="004730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8" w:rsidRDefault="004730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8" w:rsidRDefault="00473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1F" w:rsidRDefault="004D3D1F" w:rsidP="00643EA1">
      <w:pPr>
        <w:spacing w:after="0" w:line="240" w:lineRule="auto"/>
      </w:pPr>
      <w:r>
        <w:separator/>
      </w:r>
    </w:p>
  </w:footnote>
  <w:footnote w:type="continuationSeparator" w:id="0">
    <w:p w:rsidR="004D3D1F" w:rsidRDefault="004D3D1F" w:rsidP="0064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8" w:rsidRDefault="004730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A1" w:rsidRDefault="00643EA1">
    <w:pPr>
      <w:pStyle w:val="Encabezado"/>
    </w:pPr>
  </w:p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4819"/>
      <w:gridCol w:w="2823"/>
    </w:tblGrid>
    <w:tr w:rsidR="00C96DE4" w:rsidTr="002A28A5">
      <w:trPr>
        <w:trHeight w:val="557"/>
      </w:trPr>
      <w:tc>
        <w:tcPr>
          <w:tcW w:w="2547" w:type="dxa"/>
          <w:vMerge w:val="restart"/>
        </w:tcPr>
        <w:p w:rsidR="00C96DE4" w:rsidRDefault="00C96DE4" w:rsidP="00C96DE4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9E1C378" wp14:editId="5514AE61">
                <wp:simplePos x="0" y="0"/>
                <wp:positionH relativeFrom="column">
                  <wp:posOffset>421640</wp:posOffset>
                </wp:positionH>
                <wp:positionV relativeFrom="paragraph">
                  <wp:posOffset>117475</wp:posOffset>
                </wp:positionV>
                <wp:extent cx="695325" cy="883285"/>
                <wp:effectExtent l="0" t="0" r="9525" b="0"/>
                <wp:wrapSquare wrapText="bothSides"/>
                <wp:docPr id="59645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45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</w:tcPr>
        <w:p w:rsidR="00C96DE4" w:rsidRDefault="00C96DE4" w:rsidP="007F77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  <w:p w:rsidR="00C96DE4" w:rsidRDefault="00C96DE4" w:rsidP="007F77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  <w:p w:rsidR="00C96DE4" w:rsidRDefault="00C96DE4" w:rsidP="007F77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  <w:p w:rsidR="00C96DE4" w:rsidRPr="0008347D" w:rsidRDefault="00C96DE4" w:rsidP="007F77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FORMATO PARA USO DE VEHICULOS FINES DE SEMANA</w:t>
          </w:r>
        </w:p>
        <w:p w:rsidR="00C96DE4" w:rsidRDefault="00C96DE4" w:rsidP="007F77FA">
          <w:pPr>
            <w:pStyle w:val="Encabezado"/>
            <w:jc w:val="center"/>
          </w:pPr>
        </w:p>
      </w:tc>
      <w:tc>
        <w:tcPr>
          <w:tcW w:w="2823" w:type="dxa"/>
          <w:vAlign w:val="center"/>
        </w:tcPr>
        <w:p w:rsidR="00C96DE4" w:rsidRPr="00C96DE4" w:rsidRDefault="00C96DE4" w:rsidP="00C96DE4">
          <w:pPr>
            <w:rPr>
              <w:rFonts w:ascii="Arial Narrow" w:hAnsi="Arial Narrow" w:cs="Arial"/>
              <w:sz w:val="20"/>
              <w:szCs w:val="20"/>
            </w:rPr>
          </w:pPr>
          <w:r w:rsidRPr="00C96DE4">
            <w:rPr>
              <w:rFonts w:ascii="Arial Narrow" w:hAnsi="Arial Narrow" w:cs="Arial"/>
              <w:sz w:val="20"/>
              <w:szCs w:val="20"/>
            </w:rPr>
            <w:t>Código:</w:t>
          </w:r>
          <w:r w:rsidR="004730D8">
            <w:rPr>
              <w:rFonts w:ascii="Arial Narrow" w:hAnsi="Arial Narrow" w:cs="Arial"/>
              <w:sz w:val="20"/>
              <w:szCs w:val="20"/>
            </w:rPr>
            <w:t xml:space="preserve"> GRF_FO_56</w:t>
          </w:r>
        </w:p>
      </w:tc>
    </w:tr>
    <w:tr w:rsidR="00C96DE4" w:rsidTr="002A28A5">
      <w:tblPrEx>
        <w:tblCellMar>
          <w:left w:w="108" w:type="dxa"/>
          <w:right w:w="108" w:type="dxa"/>
        </w:tblCellMar>
      </w:tblPrEx>
      <w:trPr>
        <w:trHeight w:val="414"/>
      </w:trPr>
      <w:tc>
        <w:tcPr>
          <w:tcW w:w="2547" w:type="dxa"/>
          <w:vMerge/>
        </w:tcPr>
        <w:p w:rsidR="00C96DE4" w:rsidRDefault="00C96DE4" w:rsidP="007F77FA">
          <w:pPr>
            <w:pStyle w:val="Encabezado"/>
            <w:jc w:val="center"/>
          </w:pPr>
        </w:p>
      </w:tc>
      <w:tc>
        <w:tcPr>
          <w:tcW w:w="4819" w:type="dxa"/>
          <w:vMerge/>
        </w:tcPr>
        <w:p w:rsidR="00C96DE4" w:rsidRDefault="00C96DE4" w:rsidP="007F77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2823" w:type="dxa"/>
          <w:vAlign w:val="center"/>
        </w:tcPr>
        <w:p w:rsidR="00C96DE4" w:rsidRPr="00C96DE4" w:rsidRDefault="00C96DE4" w:rsidP="00C96DE4">
          <w:pPr>
            <w:rPr>
              <w:rFonts w:ascii="Arial Narrow" w:hAnsi="Arial Narrow" w:cs="Arial"/>
              <w:sz w:val="20"/>
              <w:szCs w:val="20"/>
            </w:rPr>
          </w:pPr>
          <w:r w:rsidRPr="00C96DE4">
            <w:rPr>
              <w:rFonts w:ascii="Arial Narrow" w:hAnsi="Arial Narrow" w:cs="Arial"/>
              <w:sz w:val="20"/>
              <w:szCs w:val="20"/>
            </w:rPr>
            <w:t>Versión:</w:t>
          </w:r>
          <w:r w:rsidR="004730D8">
            <w:rPr>
              <w:rFonts w:ascii="Arial Narrow" w:hAnsi="Arial Narrow" w:cs="Arial"/>
              <w:sz w:val="20"/>
              <w:szCs w:val="20"/>
            </w:rPr>
            <w:t xml:space="preserve"> 1</w:t>
          </w:r>
          <w:bookmarkStart w:id="0" w:name="_GoBack"/>
          <w:bookmarkEnd w:id="0"/>
        </w:p>
      </w:tc>
    </w:tr>
    <w:tr w:rsidR="00C96DE4" w:rsidTr="002A28A5">
      <w:tblPrEx>
        <w:tblCellMar>
          <w:left w:w="108" w:type="dxa"/>
          <w:right w:w="108" w:type="dxa"/>
        </w:tblCellMar>
      </w:tblPrEx>
      <w:trPr>
        <w:trHeight w:val="703"/>
      </w:trPr>
      <w:tc>
        <w:tcPr>
          <w:tcW w:w="2547" w:type="dxa"/>
          <w:vMerge/>
        </w:tcPr>
        <w:p w:rsidR="00C96DE4" w:rsidRDefault="00C96DE4" w:rsidP="007F77FA">
          <w:pPr>
            <w:pStyle w:val="Encabezado"/>
            <w:jc w:val="center"/>
          </w:pPr>
        </w:p>
      </w:tc>
      <w:tc>
        <w:tcPr>
          <w:tcW w:w="4819" w:type="dxa"/>
          <w:vMerge/>
        </w:tcPr>
        <w:p w:rsidR="00C96DE4" w:rsidRDefault="00C96DE4" w:rsidP="007F77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2823" w:type="dxa"/>
          <w:vAlign w:val="center"/>
        </w:tcPr>
        <w:p w:rsidR="00C96DE4" w:rsidRPr="00C96DE4" w:rsidRDefault="00C96DE4" w:rsidP="00C96DE4">
          <w:pPr>
            <w:rPr>
              <w:rFonts w:ascii="Arial Narrow" w:hAnsi="Arial Narrow" w:cs="Arial"/>
              <w:sz w:val="20"/>
              <w:szCs w:val="20"/>
            </w:rPr>
          </w:pPr>
          <w:r w:rsidRPr="00C96DE4">
            <w:rPr>
              <w:rFonts w:ascii="Arial Narrow" w:hAnsi="Arial Narrow" w:cs="Arial"/>
              <w:sz w:val="20"/>
              <w:szCs w:val="20"/>
            </w:rPr>
            <w:t xml:space="preserve">Vigente desde </w:t>
          </w:r>
          <w:proofErr w:type="spellStart"/>
          <w:r w:rsidRPr="00C96DE4">
            <w:rPr>
              <w:rFonts w:ascii="Arial Narrow" w:hAnsi="Arial Narrow" w:cs="Arial"/>
              <w:sz w:val="20"/>
              <w:szCs w:val="20"/>
            </w:rPr>
            <w:t>dd</w:t>
          </w:r>
          <w:proofErr w:type="spellEnd"/>
          <w:r w:rsidRPr="00C96DE4">
            <w:rPr>
              <w:rFonts w:ascii="Arial Narrow" w:hAnsi="Arial Narrow" w:cs="Arial"/>
              <w:sz w:val="20"/>
              <w:szCs w:val="20"/>
            </w:rPr>
            <w:t>/mm/</w:t>
          </w:r>
          <w:proofErr w:type="spellStart"/>
          <w:r w:rsidRPr="00C96DE4">
            <w:rPr>
              <w:rFonts w:ascii="Arial Narrow" w:hAnsi="Arial Narrow" w:cs="Arial"/>
              <w:sz w:val="20"/>
              <w:szCs w:val="20"/>
            </w:rPr>
            <w:t>aa</w:t>
          </w:r>
          <w:proofErr w:type="spellEnd"/>
          <w:r w:rsidRPr="00C96DE4">
            <w:rPr>
              <w:rFonts w:ascii="Arial Narrow" w:hAnsi="Arial Narrow" w:cs="Arial"/>
              <w:sz w:val="20"/>
              <w:szCs w:val="20"/>
            </w:rPr>
            <w:t>:</w:t>
          </w:r>
          <w:r w:rsidR="004730D8">
            <w:rPr>
              <w:rFonts w:ascii="Arial Narrow" w:hAnsi="Arial Narrow" w:cs="Arial"/>
              <w:sz w:val="20"/>
              <w:szCs w:val="20"/>
            </w:rPr>
            <w:t xml:space="preserve"> 25/04/2019</w:t>
          </w:r>
        </w:p>
      </w:tc>
    </w:tr>
  </w:tbl>
  <w:p w:rsidR="00643EA1" w:rsidRDefault="00643EA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8" w:rsidRDefault="00473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E6D95"/>
    <w:multiLevelType w:val="hybridMultilevel"/>
    <w:tmpl w:val="77B83800"/>
    <w:lvl w:ilvl="0" w:tplc="24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>
    <w:nsid w:val="528157A0"/>
    <w:multiLevelType w:val="hybridMultilevel"/>
    <w:tmpl w:val="F5EA9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4604"/>
    <w:multiLevelType w:val="hybridMultilevel"/>
    <w:tmpl w:val="8522DA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D1D53"/>
    <w:multiLevelType w:val="hybridMultilevel"/>
    <w:tmpl w:val="202CAE22"/>
    <w:lvl w:ilvl="0" w:tplc="24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C5"/>
    <w:rsid w:val="00016F46"/>
    <w:rsid w:val="000177FC"/>
    <w:rsid w:val="0008347D"/>
    <w:rsid w:val="00101875"/>
    <w:rsid w:val="001036DA"/>
    <w:rsid w:val="00125665"/>
    <w:rsid w:val="001257E1"/>
    <w:rsid w:val="001910FA"/>
    <w:rsid w:val="00194D0D"/>
    <w:rsid w:val="001A7FC3"/>
    <w:rsid w:val="001D26AD"/>
    <w:rsid w:val="001F3292"/>
    <w:rsid w:val="001F3E9C"/>
    <w:rsid w:val="0029440B"/>
    <w:rsid w:val="002A28A5"/>
    <w:rsid w:val="002B3008"/>
    <w:rsid w:val="00303906"/>
    <w:rsid w:val="00332D6E"/>
    <w:rsid w:val="00395555"/>
    <w:rsid w:val="004121C1"/>
    <w:rsid w:val="00471F59"/>
    <w:rsid w:val="004730D8"/>
    <w:rsid w:val="004D3D1F"/>
    <w:rsid w:val="004E00A6"/>
    <w:rsid w:val="00553063"/>
    <w:rsid w:val="0058528A"/>
    <w:rsid w:val="0059302A"/>
    <w:rsid w:val="005D2390"/>
    <w:rsid w:val="005E5FB4"/>
    <w:rsid w:val="00601054"/>
    <w:rsid w:val="00611EC9"/>
    <w:rsid w:val="00643EA1"/>
    <w:rsid w:val="00673FD3"/>
    <w:rsid w:val="006A314C"/>
    <w:rsid w:val="006E5859"/>
    <w:rsid w:val="006F2AFE"/>
    <w:rsid w:val="007335BA"/>
    <w:rsid w:val="00757E49"/>
    <w:rsid w:val="007A41A1"/>
    <w:rsid w:val="007B20FE"/>
    <w:rsid w:val="007D15C3"/>
    <w:rsid w:val="007F77FA"/>
    <w:rsid w:val="0087414B"/>
    <w:rsid w:val="00883678"/>
    <w:rsid w:val="008A408C"/>
    <w:rsid w:val="008C4210"/>
    <w:rsid w:val="009035E0"/>
    <w:rsid w:val="00965271"/>
    <w:rsid w:val="00972AB8"/>
    <w:rsid w:val="009930D8"/>
    <w:rsid w:val="009B666C"/>
    <w:rsid w:val="009C78AC"/>
    <w:rsid w:val="00A03D33"/>
    <w:rsid w:val="00A26C45"/>
    <w:rsid w:val="00AB23CF"/>
    <w:rsid w:val="00AD5452"/>
    <w:rsid w:val="00AD6084"/>
    <w:rsid w:val="00B0276F"/>
    <w:rsid w:val="00B02C04"/>
    <w:rsid w:val="00B3204E"/>
    <w:rsid w:val="00B419A7"/>
    <w:rsid w:val="00B44F69"/>
    <w:rsid w:val="00B55513"/>
    <w:rsid w:val="00B86312"/>
    <w:rsid w:val="00B94D6B"/>
    <w:rsid w:val="00BA25C4"/>
    <w:rsid w:val="00C617F4"/>
    <w:rsid w:val="00C96DE4"/>
    <w:rsid w:val="00CC468F"/>
    <w:rsid w:val="00CC738B"/>
    <w:rsid w:val="00D4306B"/>
    <w:rsid w:val="00D50545"/>
    <w:rsid w:val="00D57359"/>
    <w:rsid w:val="00E21DD0"/>
    <w:rsid w:val="00E41836"/>
    <w:rsid w:val="00E63067"/>
    <w:rsid w:val="00E77D90"/>
    <w:rsid w:val="00ED23F3"/>
    <w:rsid w:val="00ED2F8A"/>
    <w:rsid w:val="00ED467D"/>
    <w:rsid w:val="00EE6CA7"/>
    <w:rsid w:val="00F1536A"/>
    <w:rsid w:val="00F6482F"/>
    <w:rsid w:val="00F66B62"/>
    <w:rsid w:val="00F93B78"/>
    <w:rsid w:val="00FB2845"/>
    <w:rsid w:val="00FB2D45"/>
    <w:rsid w:val="00FC41D3"/>
    <w:rsid w:val="00FD1FC5"/>
    <w:rsid w:val="00FE6FEC"/>
    <w:rsid w:val="00FF31BA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A6B30D8-EB1B-4136-BC42-47DF34C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60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3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EA1"/>
  </w:style>
  <w:style w:type="paragraph" w:styleId="Piedepgina">
    <w:name w:val="footer"/>
    <w:basedOn w:val="Normal"/>
    <w:link w:val="PiedepginaCar"/>
    <w:uiPriority w:val="99"/>
    <w:unhideWhenUsed/>
    <w:rsid w:val="00643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5817-6095-4B08-89B2-2F5998E7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Morales Amaya</dc:creator>
  <cp:keywords/>
  <dc:description/>
  <cp:lastModifiedBy>CLAUDIA YOLANDA CERVERA GARCIA</cp:lastModifiedBy>
  <cp:revision>3</cp:revision>
  <cp:lastPrinted>2018-01-22T15:49:00Z</cp:lastPrinted>
  <dcterms:created xsi:type="dcterms:W3CDTF">2019-04-25T14:59:00Z</dcterms:created>
  <dcterms:modified xsi:type="dcterms:W3CDTF">2019-04-25T15:01:00Z</dcterms:modified>
</cp:coreProperties>
</file>