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27E74" w14:textId="786D0CF9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  <w:b/>
        </w:rPr>
      </w:pPr>
      <w:r w:rsidRPr="00FD76BC">
        <w:rPr>
          <w:rFonts w:ascii="Arial Narrow" w:hAnsi="Arial Narrow"/>
        </w:rPr>
        <w:t>De conformidad con el artículo tercero de la Resolución No. 1257 de 10/07/2018 “</w:t>
      </w:r>
      <w:r w:rsidRPr="00FD76BC">
        <w:rPr>
          <w:rFonts w:ascii="Arial Narrow" w:hAnsi="Arial Narrow"/>
          <w:i/>
        </w:rPr>
        <w:t>Por medio de la cual se desarrollan los parágrafos 1 y 2 del artículo 2.2.3.2.1.1.3 del Decreto 1090 de 2018, mediante el cual se adiciona el Decreto 1076 de 2015</w:t>
      </w:r>
      <w:r w:rsidRPr="00FD76BC">
        <w:rPr>
          <w:rFonts w:ascii="Arial Narrow" w:hAnsi="Arial Narrow"/>
        </w:rPr>
        <w:t>”, a continuación</w:t>
      </w:r>
      <w:r>
        <w:rPr>
          <w:rFonts w:ascii="Arial Narrow" w:hAnsi="Arial Narrow"/>
        </w:rPr>
        <w:t>,</w:t>
      </w:r>
      <w:r w:rsidRPr="00FD76BC">
        <w:rPr>
          <w:rFonts w:ascii="Arial Narrow" w:hAnsi="Arial Narrow"/>
        </w:rPr>
        <w:t xml:space="preserve"> se desarrolla la cartilla para diligenciamiento por parte de los usuarios </w:t>
      </w:r>
      <w:r w:rsidRPr="00FD76BC">
        <w:rPr>
          <w:rFonts w:ascii="Arial Narrow" w:hAnsi="Arial Narrow"/>
          <w:b/>
        </w:rPr>
        <w:t xml:space="preserve">(personas naturales y jurídicas, excepto Acueductos Veredales) </w:t>
      </w:r>
      <w:r w:rsidRPr="00FD76BC">
        <w:rPr>
          <w:rFonts w:ascii="Arial Narrow" w:hAnsi="Arial Narrow"/>
        </w:rPr>
        <w:t>con caudales</w:t>
      </w:r>
      <w:r w:rsidRPr="00FD76BC">
        <w:rPr>
          <w:rFonts w:ascii="Arial Narrow" w:hAnsi="Arial Narrow"/>
          <w:b/>
        </w:rPr>
        <w:t xml:space="preserve"> menores a 1 Litro por Segundo. </w:t>
      </w:r>
    </w:p>
    <w:p w14:paraId="49DE5D45" w14:textId="2241F9C7" w:rsidR="0081563F" w:rsidRPr="00FD76BC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D800C45" w14:textId="77777777" w:rsidR="00FD76BC" w:rsidRPr="00FD76BC" w:rsidRDefault="00FD76BC" w:rsidP="00FD76BC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FD76BC">
        <w:rPr>
          <w:rFonts w:ascii="Arial Narrow" w:hAnsi="Arial Narrow"/>
          <w:b/>
        </w:rPr>
        <w:t>Información General del solicitante</w:t>
      </w:r>
      <w:bookmarkStart w:id="0" w:name="_GoBack"/>
      <w:bookmarkEnd w:id="0"/>
    </w:p>
    <w:p w14:paraId="24638A0F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8"/>
        <w:gridCol w:w="6760"/>
      </w:tblGrid>
      <w:tr w:rsidR="00FD76BC" w:rsidRPr="00FD76BC" w14:paraId="5818546D" w14:textId="77777777" w:rsidTr="00FD76BC">
        <w:trPr>
          <w:trHeight w:val="624"/>
        </w:trPr>
        <w:tc>
          <w:tcPr>
            <w:tcW w:w="2088" w:type="dxa"/>
            <w:vAlign w:val="center"/>
          </w:tcPr>
          <w:p w14:paraId="19B436DF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Nombres y Apellidos</w:t>
            </w:r>
          </w:p>
        </w:tc>
        <w:tc>
          <w:tcPr>
            <w:tcW w:w="6890" w:type="dxa"/>
            <w:vAlign w:val="center"/>
          </w:tcPr>
          <w:p w14:paraId="31A9BF30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:rsidRPr="00FD76BC" w14:paraId="6B7BC508" w14:textId="77777777" w:rsidTr="00FD76BC">
        <w:trPr>
          <w:trHeight w:val="624"/>
        </w:trPr>
        <w:tc>
          <w:tcPr>
            <w:tcW w:w="2088" w:type="dxa"/>
            <w:vAlign w:val="center"/>
          </w:tcPr>
          <w:p w14:paraId="386BB815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Dirección</w:t>
            </w:r>
          </w:p>
        </w:tc>
        <w:tc>
          <w:tcPr>
            <w:tcW w:w="6890" w:type="dxa"/>
            <w:vAlign w:val="center"/>
          </w:tcPr>
          <w:p w14:paraId="1781D958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:rsidRPr="00FD76BC" w14:paraId="1FC147A3" w14:textId="77777777" w:rsidTr="00FD76BC">
        <w:trPr>
          <w:trHeight w:val="624"/>
        </w:trPr>
        <w:tc>
          <w:tcPr>
            <w:tcW w:w="2088" w:type="dxa"/>
            <w:vAlign w:val="center"/>
          </w:tcPr>
          <w:p w14:paraId="0642A95D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Teléfono</w:t>
            </w:r>
          </w:p>
        </w:tc>
        <w:tc>
          <w:tcPr>
            <w:tcW w:w="6890" w:type="dxa"/>
            <w:vAlign w:val="center"/>
          </w:tcPr>
          <w:p w14:paraId="4668062A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:rsidRPr="00FD76BC" w14:paraId="2EDE7411" w14:textId="77777777" w:rsidTr="00FD76BC">
        <w:trPr>
          <w:trHeight w:val="624"/>
        </w:trPr>
        <w:tc>
          <w:tcPr>
            <w:tcW w:w="2088" w:type="dxa"/>
            <w:vAlign w:val="center"/>
          </w:tcPr>
          <w:p w14:paraId="54E5EB8A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Correo electrónico</w:t>
            </w:r>
          </w:p>
        </w:tc>
        <w:tc>
          <w:tcPr>
            <w:tcW w:w="6890" w:type="dxa"/>
            <w:vAlign w:val="center"/>
          </w:tcPr>
          <w:p w14:paraId="1389F73C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:rsidRPr="00FD76BC" w14:paraId="61CE9E0E" w14:textId="77777777" w:rsidTr="00FD76BC">
        <w:trPr>
          <w:trHeight w:val="624"/>
        </w:trPr>
        <w:tc>
          <w:tcPr>
            <w:tcW w:w="2088" w:type="dxa"/>
            <w:vAlign w:val="center"/>
          </w:tcPr>
          <w:p w14:paraId="27177DA7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Área Protegida</w:t>
            </w:r>
          </w:p>
        </w:tc>
        <w:tc>
          <w:tcPr>
            <w:tcW w:w="6890" w:type="dxa"/>
            <w:vAlign w:val="center"/>
          </w:tcPr>
          <w:p w14:paraId="4B3C4277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</w:tbl>
    <w:p w14:paraId="4E925C39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5FE8C814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00508B26" w14:textId="77777777" w:rsidR="00FD76BC" w:rsidRPr="00FD76BC" w:rsidRDefault="00FD76BC" w:rsidP="00FD76BC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FD76BC">
        <w:rPr>
          <w:rFonts w:ascii="Arial Narrow" w:hAnsi="Arial Narrow"/>
          <w:b/>
        </w:rPr>
        <w:t>Información General de la Fuente Hídrica</w:t>
      </w:r>
    </w:p>
    <w:p w14:paraId="2CF6E927" w14:textId="77777777" w:rsidR="00FD76BC" w:rsidRDefault="00FD76BC" w:rsidP="00FD76BC">
      <w:pPr>
        <w:spacing w:after="0"/>
        <w:ind w:left="0" w:hanging="2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081"/>
        <w:gridCol w:w="1185"/>
        <w:gridCol w:w="390"/>
        <w:gridCol w:w="1042"/>
        <w:gridCol w:w="270"/>
        <w:gridCol w:w="180"/>
        <w:gridCol w:w="360"/>
        <w:gridCol w:w="1080"/>
        <w:gridCol w:w="540"/>
        <w:gridCol w:w="1388"/>
        <w:gridCol w:w="52"/>
        <w:gridCol w:w="480"/>
        <w:gridCol w:w="6"/>
      </w:tblGrid>
      <w:tr w:rsidR="00FD76BC" w14:paraId="7938355A" w14:textId="77777777" w:rsidTr="00FD76BC">
        <w:trPr>
          <w:trHeight w:val="907"/>
        </w:trPr>
        <w:tc>
          <w:tcPr>
            <w:tcW w:w="2081" w:type="dxa"/>
            <w:vAlign w:val="center"/>
          </w:tcPr>
          <w:p w14:paraId="175B476D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Nombre de la Fuente</w:t>
            </w:r>
          </w:p>
        </w:tc>
        <w:tc>
          <w:tcPr>
            <w:tcW w:w="6973" w:type="dxa"/>
            <w:gridSpan w:val="12"/>
            <w:vAlign w:val="center"/>
          </w:tcPr>
          <w:p w14:paraId="23CFE2B0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FD76BC" w14:paraId="6BAE0E51" w14:textId="77777777" w:rsidTr="00FD76BC">
        <w:trPr>
          <w:gridAfter w:val="1"/>
          <w:wAfter w:w="6" w:type="dxa"/>
          <w:trHeight w:val="907"/>
        </w:trPr>
        <w:tc>
          <w:tcPr>
            <w:tcW w:w="2081" w:type="dxa"/>
            <w:vMerge w:val="restart"/>
            <w:vAlign w:val="center"/>
          </w:tcPr>
          <w:p w14:paraId="7C63BF78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Tipo de fuente</w:t>
            </w:r>
          </w:p>
          <w:p w14:paraId="19B54F83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  <w:sz w:val="14"/>
                <w:szCs w:val="14"/>
              </w:rPr>
            </w:pPr>
            <w:r w:rsidRPr="00FD76BC">
              <w:rPr>
                <w:rFonts w:ascii="Arial Narrow" w:hAnsi="Arial Narrow"/>
                <w:sz w:val="16"/>
                <w:szCs w:val="16"/>
              </w:rPr>
              <w:t>(Marque con una X)</w:t>
            </w:r>
          </w:p>
        </w:tc>
        <w:tc>
          <w:tcPr>
            <w:tcW w:w="2887" w:type="dxa"/>
            <w:gridSpan w:val="4"/>
            <w:vAlign w:val="center"/>
          </w:tcPr>
          <w:p w14:paraId="5BB8243D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Superficial</w:t>
            </w:r>
          </w:p>
        </w:tc>
        <w:tc>
          <w:tcPr>
            <w:tcW w:w="540" w:type="dxa"/>
            <w:gridSpan w:val="2"/>
            <w:vAlign w:val="center"/>
          </w:tcPr>
          <w:p w14:paraId="42531539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861F61D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Subterránea</w:t>
            </w:r>
          </w:p>
        </w:tc>
        <w:tc>
          <w:tcPr>
            <w:tcW w:w="480" w:type="dxa"/>
            <w:vAlign w:val="center"/>
          </w:tcPr>
          <w:p w14:paraId="312B782C" w14:textId="77777777" w:rsid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76BC" w14:paraId="2213564E" w14:textId="77777777" w:rsidTr="001B49D9">
        <w:trPr>
          <w:trHeight w:val="432"/>
        </w:trPr>
        <w:tc>
          <w:tcPr>
            <w:tcW w:w="2081" w:type="dxa"/>
            <w:vMerge/>
            <w:vAlign w:val="center"/>
          </w:tcPr>
          <w:p w14:paraId="0F682D91" w14:textId="77777777" w:rsid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14:paraId="2AA8DC22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proofErr w:type="spellStart"/>
            <w:r w:rsidRPr="00FD76BC">
              <w:rPr>
                <w:rFonts w:ascii="Arial Narrow" w:hAnsi="Arial Narrow"/>
              </w:rPr>
              <w:t>Léntico</w:t>
            </w:r>
            <w:proofErr w:type="spellEnd"/>
          </w:p>
          <w:p w14:paraId="2B11D0A1" w14:textId="77777777" w:rsid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  <w:sz w:val="24"/>
                <w:szCs w:val="24"/>
              </w:rPr>
            </w:pPr>
            <w:r w:rsidRPr="003A1E90">
              <w:rPr>
                <w:rFonts w:ascii="Arial Narrow" w:hAnsi="Arial Narrow"/>
                <w:sz w:val="24"/>
                <w:szCs w:val="24"/>
              </w:rPr>
              <w:t>(</w:t>
            </w:r>
            <w:r w:rsidRPr="003A1E90">
              <w:rPr>
                <w:rFonts w:ascii="Arial Narrow" w:hAnsi="Arial Narrow"/>
                <w:sz w:val="18"/>
                <w:szCs w:val="24"/>
              </w:rPr>
              <w:t>Lagos, lagunas, humedales</w:t>
            </w:r>
            <w:r w:rsidRPr="003A1E9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40" w:type="dxa"/>
            <w:gridSpan w:val="2"/>
            <w:vAlign w:val="center"/>
          </w:tcPr>
          <w:p w14:paraId="657D86E1" w14:textId="77777777" w:rsid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1BAC5024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proofErr w:type="spellStart"/>
            <w:r w:rsidRPr="00FD76BC">
              <w:rPr>
                <w:rFonts w:ascii="Arial Narrow" w:hAnsi="Arial Narrow"/>
              </w:rPr>
              <w:t>Lótico</w:t>
            </w:r>
            <w:proofErr w:type="spellEnd"/>
          </w:p>
          <w:p w14:paraId="3C8B25DB" w14:textId="77777777" w:rsid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  <w:sz w:val="24"/>
                <w:szCs w:val="24"/>
              </w:rPr>
            </w:pPr>
            <w:r w:rsidRPr="003A1E90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18"/>
                <w:szCs w:val="24"/>
              </w:rPr>
              <w:t>Ríos, quebradas</w:t>
            </w:r>
            <w:r w:rsidRPr="003A1E9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486" w:type="dxa"/>
            <w:gridSpan w:val="2"/>
            <w:vAlign w:val="center"/>
          </w:tcPr>
          <w:p w14:paraId="413825EA" w14:textId="77777777" w:rsid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76BC" w14:paraId="1138588E" w14:textId="77777777" w:rsidTr="00FD76BC">
        <w:trPr>
          <w:trHeight w:val="907"/>
        </w:trPr>
        <w:tc>
          <w:tcPr>
            <w:tcW w:w="2081" w:type="dxa"/>
            <w:vAlign w:val="center"/>
          </w:tcPr>
          <w:p w14:paraId="5AE2AF13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14:paraId="45634358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N:</w:t>
            </w:r>
          </w:p>
        </w:tc>
        <w:tc>
          <w:tcPr>
            <w:tcW w:w="3546" w:type="dxa"/>
            <w:gridSpan w:val="6"/>
            <w:vAlign w:val="center"/>
          </w:tcPr>
          <w:p w14:paraId="0C1B5FD6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W:</w:t>
            </w:r>
          </w:p>
        </w:tc>
      </w:tr>
      <w:tr w:rsidR="00FD76BC" w14:paraId="243FDD25" w14:textId="77777777" w:rsidTr="00FD76BC">
        <w:trPr>
          <w:trHeight w:val="794"/>
        </w:trPr>
        <w:tc>
          <w:tcPr>
            <w:tcW w:w="2081" w:type="dxa"/>
            <w:vAlign w:val="center"/>
          </w:tcPr>
          <w:p w14:paraId="39AA01D3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Uso del agua</w:t>
            </w:r>
          </w:p>
        </w:tc>
        <w:tc>
          <w:tcPr>
            <w:tcW w:w="1185" w:type="dxa"/>
            <w:vAlign w:val="center"/>
          </w:tcPr>
          <w:p w14:paraId="4A14C502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Doméstico</w:t>
            </w:r>
          </w:p>
        </w:tc>
        <w:tc>
          <w:tcPr>
            <w:tcW w:w="390" w:type="dxa"/>
            <w:vAlign w:val="center"/>
          </w:tcPr>
          <w:p w14:paraId="19D6B0E6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1042" w:type="dxa"/>
            <w:vAlign w:val="center"/>
          </w:tcPr>
          <w:p w14:paraId="5C4D32DB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Riego</w:t>
            </w:r>
          </w:p>
        </w:tc>
        <w:tc>
          <w:tcPr>
            <w:tcW w:w="450" w:type="dxa"/>
            <w:gridSpan w:val="2"/>
            <w:vAlign w:val="center"/>
          </w:tcPr>
          <w:p w14:paraId="18A4EA75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C33764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Pecuario</w:t>
            </w:r>
          </w:p>
        </w:tc>
        <w:tc>
          <w:tcPr>
            <w:tcW w:w="540" w:type="dxa"/>
            <w:vAlign w:val="center"/>
          </w:tcPr>
          <w:p w14:paraId="2130A33D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1388" w:type="dxa"/>
            <w:vAlign w:val="center"/>
          </w:tcPr>
          <w:p w14:paraId="61F31F91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Otro</w:t>
            </w:r>
          </w:p>
        </w:tc>
        <w:tc>
          <w:tcPr>
            <w:tcW w:w="538" w:type="dxa"/>
            <w:gridSpan w:val="3"/>
            <w:vAlign w:val="center"/>
          </w:tcPr>
          <w:p w14:paraId="470EF7A9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4113AA9C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4A3146C3" w14:textId="77777777" w:rsidR="00FD76BC" w:rsidRPr="00FD76BC" w:rsidRDefault="00FD76BC" w:rsidP="00FD76BC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  <w:r w:rsidRPr="00FD76BC">
        <w:rPr>
          <w:rFonts w:ascii="Arial Narrow" w:hAnsi="Arial Narrow"/>
        </w:rPr>
        <w:lastRenderedPageBreak/>
        <w:t>Cantidad de usuarios para uso doméstico: ______</w:t>
      </w:r>
    </w:p>
    <w:p w14:paraId="5F748912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14BB5667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  <w:r w:rsidRPr="00FD76BC">
        <w:rPr>
          <w:rFonts w:ascii="Arial Narrow" w:hAnsi="Arial Narrow"/>
        </w:rPr>
        <w:t>Número de cabezas y/o hectáreas beneficiadas (Si Aplica): _______</w:t>
      </w:r>
    </w:p>
    <w:p w14:paraId="71EE5F3E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60C8C5B5" w14:textId="77777777" w:rsidR="00FD76BC" w:rsidRPr="00FD76BC" w:rsidRDefault="00FD76BC" w:rsidP="00FD76BC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FD76BC">
        <w:rPr>
          <w:rFonts w:ascii="Arial Narrow" w:hAnsi="Arial Narrow"/>
          <w:b/>
        </w:rPr>
        <w:t>Descripción del Sistema</w:t>
      </w:r>
    </w:p>
    <w:p w14:paraId="11559815" w14:textId="52C2CA56" w:rsid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851"/>
        <w:gridCol w:w="530"/>
        <w:gridCol w:w="745"/>
      </w:tblGrid>
      <w:tr w:rsidR="00FD76BC" w14:paraId="682A0726" w14:textId="77777777" w:rsidTr="00FD76BC">
        <w:tc>
          <w:tcPr>
            <w:tcW w:w="5240" w:type="dxa"/>
          </w:tcPr>
          <w:p w14:paraId="515D8123" w14:textId="2467E0CB" w:rsidR="00FD76BC" w:rsidRDefault="00FD76BC" w:rsidP="00FD76BC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Se cuenta con obras construidas para la captación del agua: Si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2FFDE0" w14:textId="77777777" w:rsidR="00FD76BC" w:rsidRDefault="00FD76BC" w:rsidP="00FD76BC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530" w:type="dxa"/>
          </w:tcPr>
          <w:p w14:paraId="4B2B375E" w14:textId="1D9DCEC2" w:rsidR="00FD76BC" w:rsidRDefault="00FD76BC" w:rsidP="00FD76BC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53F7E571" w14:textId="77777777" w:rsidR="00FD76BC" w:rsidRDefault="00FD76BC" w:rsidP="00FD76BC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023B0A8B" w14:textId="77777777" w:rsidR="00FD76BC" w:rsidRPr="00FD76BC" w:rsidRDefault="00FD76BC" w:rsidP="00FD76BC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2E101511" w14:textId="77777777" w:rsidR="00FD76BC" w:rsidRPr="00F56A98" w:rsidRDefault="00FD76BC" w:rsidP="00FD76BC">
      <w:pPr>
        <w:spacing w:after="0"/>
        <w:ind w:left="0" w:hanging="2"/>
        <w:jc w:val="both"/>
        <w:rPr>
          <w:rFonts w:ascii="Arial Narrow" w:hAnsi="Arial Narrow"/>
          <w:sz w:val="20"/>
          <w:szCs w:val="24"/>
        </w:rPr>
      </w:pPr>
      <w:r w:rsidRPr="00F56A98">
        <w:rPr>
          <w:rFonts w:ascii="Arial Narrow" w:hAnsi="Arial Narrow"/>
          <w:sz w:val="20"/>
          <w:szCs w:val="24"/>
        </w:rPr>
        <w:t>(En caso de contar con obras construidas diligenciar la siguiente tabla)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473"/>
        <w:gridCol w:w="6280"/>
      </w:tblGrid>
      <w:tr w:rsidR="00FD76BC" w14:paraId="2E74EFE1" w14:textId="77777777" w:rsidTr="001B49D9">
        <w:trPr>
          <w:trHeight w:val="720"/>
          <w:tblHeader/>
        </w:trPr>
        <w:tc>
          <w:tcPr>
            <w:tcW w:w="2568" w:type="dxa"/>
            <w:gridSpan w:val="2"/>
            <w:vAlign w:val="center"/>
          </w:tcPr>
          <w:p w14:paraId="3A050B37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Componente</w:t>
            </w:r>
          </w:p>
          <w:p w14:paraId="6E8C05E2" w14:textId="77777777" w:rsidR="00FD76BC" w:rsidRPr="003A1E90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(</w:t>
            </w:r>
            <w:r w:rsidRPr="003A1E90">
              <w:rPr>
                <w:rFonts w:ascii="Arial Narrow" w:hAnsi="Arial Narrow"/>
                <w:sz w:val="18"/>
                <w:szCs w:val="24"/>
              </w:rPr>
              <w:t>Marque con una X</w:t>
            </w:r>
            <w:r>
              <w:rPr>
                <w:rFonts w:ascii="Arial Narrow" w:hAnsi="Arial Narrow"/>
                <w:sz w:val="18"/>
                <w:szCs w:val="24"/>
              </w:rPr>
              <w:t>)</w:t>
            </w:r>
          </w:p>
        </w:tc>
        <w:tc>
          <w:tcPr>
            <w:tcW w:w="6410" w:type="dxa"/>
            <w:vAlign w:val="center"/>
          </w:tcPr>
          <w:p w14:paraId="0CCAA531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Descripción</w:t>
            </w:r>
          </w:p>
          <w:p w14:paraId="55300677" w14:textId="77777777" w:rsidR="00FD76BC" w:rsidRPr="003A1E90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1E90">
              <w:rPr>
                <w:rFonts w:ascii="Arial Narrow" w:hAnsi="Arial Narrow"/>
                <w:sz w:val="18"/>
                <w:szCs w:val="24"/>
              </w:rPr>
              <w:t xml:space="preserve">(Breve </w:t>
            </w:r>
            <w:r>
              <w:rPr>
                <w:rFonts w:ascii="Arial Narrow" w:hAnsi="Arial Narrow"/>
                <w:sz w:val="18"/>
                <w:szCs w:val="24"/>
              </w:rPr>
              <w:t>descripción de los elementos, dimensiones, diámetros y componentes)</w:t>
            </w:r>
          </w:p>
        </w:tc>
      </w:tr>
      <w:tr w:rsidR="00FD76BC" w14:paraId="6DA23203" w14:textId="77777777" w:rsidTr="00FD76BC">
        <w:trPr>
          <w:trHeight w:val="1077"/>
        </w:trPr>
        <w:tc>
          <w:tcPr>
            <w:tcW w:w="2088" w:type="dxa"/>
            <w:vAlign w:val="center"/>
          </w:tcPr>
          <w:p w14:paraId="57234CC0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Aducción</w:t>
            </w:r>
          </w:p>
        </w:tc>
        <w:tc>
          <w:tcPr>
            <w:tcW w:w="480" w:type="dxa"/>
            <w:vAlign w:val="center"/>
          </w:tcPr>
          <w:p w14:paraId="00443C91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54D43FD8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14:paraId="13EAF3D1" w14:textId="77777777" w:rsidTr="00FD76BC">
        <w:trPr>
          <w:trHeight w:val="1077"/>
        </w:trPr>
        <w:tc>
          <w:tcPr>
            <w:tcW w:w="2088" w:type="dxa"/>
            <w:vAlign w:val="center"/>
          </w:tcPr>
          <w:p w14:paraId="02657E93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Bocatoma</w:t>
            </w:r>
          </w:p>
        </w:tc>
        <w:tc>
          <w:tcPr>
            <w:tcW w:w="480" w:type="dxa"/>
            <w:vAlign w:val="center"/>
          </w:tcPr>
          <w:p w14:paraId="0AB58D05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71EFB475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14:paraId="7BB43500" w14:textId="77777777" w:rsidTr="00FD76BC">
        <w:trPr>
          <w:trHeight w:val="1077"/>
        </w:trPr>
        <w:tc>
          <w:tcPr>
            <w:tcW w:w="2088" w:type="dxa"/>
            <w:vAlign w:val="center"/>
          </w:tcPr>
          <w:p w14:paraId="37986547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Desarenador</w:t>
            </w:r>
          </w:p>
        </w:tc>
        <w:tc>
          <w:tcPr>
            <w:tcW w:w="480" w:type="dxa"/>
            <w:vAlign w:val="center"/>
          </w:tcPr>
          <w:p w14:paraId="6C723227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73FAE871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14:paraId="6C0A0EC9" w14:textId="77777777" w:rsidTr="00FD76BC">
        <w:trPr>
          <w:trHeight w:val="1077"/>
        </w:trPr>
        <w:tc>
          <w:tcPr>
            <w:tcW w:w="2088" w:type="dxa"/>
            <w:vAlign w:val="center"/>
          </w:tcPr>
          <w:p w14:paraId="4B624E3D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Conducción</w:t>
            </w:r>
          </w:p>
        </w:tc>
        <w:tc>
          <w:tcPr>
            <w:tcW w:w="480" w:type="dxa"/>
            <w:vAlign w:val="center"/>
          </w:tcPr>
          <w:p w14:paraId="15606323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2DC7FB8D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14:paraId="2567AF3B" w14:textId="77777777" w:rsidTr="00FD76BC">
        <w:trPr>
          <w:trHeight w:val="1077"/>
        </w:trPr>
        <w:tc>
          <w:tcPr>
            <w:tcW w:w="2088" w:type="dxa"/>
            <w:vAlign w:val="center"/>
          </w:tcPr>
          <w:p w14:paraId="58E6288F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Almacenamiento</w:t>
            </w:r>
          </w:p>
        </w:tc>
        <w:tc>
          <w:tcPr>
            <w:tcW w:w="480" w:type="dxa"/>
            <w:vAlign w:val="center"/>
          </w:tcPr>
          <w:p w14:paraId="10AED363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1DF043D9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14:paraId="558F7A63" w14:textId="77777777" w:rsidTr="00FD76BC">
        <w:trPr>
          <w:trHeight w:val="1077"/>
        </w:trPr>
        <w:tc>
          <w:tcPr>
            <w:tcW w:w="2088" w:type="dxa"/>
            <w:vAlign w:val="center"/>
          </w:tcPr>
          <w:p w14:paraId="15BA2448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Tratamiento</w:t>
            </w:r>
          </w:p>
        </w:tc>
        <w:tc>
          <w:tcPr>
            <w:tcW w:w="480" w:type="dxa"/>
            <w:vAlign w:val="center"/>
          </w:tcPr>
          <w:p w14:paraId="210E9A53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48433685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</w:tbl>
    <w:p w14:paraId="7C56FB48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2FF2F8C3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  <w:r w:rsidRPr="00FD76BC">
        <w:rPr>
          <w:rFonts w:ascii="Arial Narrow" w:hAnsi="Arial Narrow"/>
        </w:rPr>
        <w:t>Nota: En caso de no tener obras construidas, Parques Nacionales Naturales de Colombia suministrará los diseños para bocatomas con caudales menores a 1 L/S.</w:t>
      </w:r>
    </w:p>
    <w:p w14:paraId="4373E2AA" w14:textId="77777777" w:rsidR="00FD76BC" w:rsidRPr="00FD76BC" w:rsidRDefault="00FD76BC" w:rsidP="00FD76BC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4FCB7C0F" w14:textId="77777777" w:rsidR="00FD76BC" w:rsidRPr="00FD76BC" w:rsidRDefault="00FD76BC" w:rsidP="00FD76BC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FD76BC">
        <w:rPr>
          <w:rFonts w:ascii="Arial Narrow" w:hAnsi="Arial Narrow"/>
          <w:b/>
        </w:rPr>
        <w:t>Método de medición del caudal</w:t>
      </w:r>
    </w:p>
    <w:p w14:paraId="4C631F4B" w14:textId="26566856" w:rsid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851"/>
        <w:gridCol w:w="530"/>
        <w:gridCol w:w="745"/>
      </w:tblGrid>
      <w:tr w:rsidR="00FD76BC" w14:paraId="0A44DF38" w14:textId="77777777" w:rsidTr="00FD76BC">
        <w:tc>
          <w:tcPr>
            <w:tcW w:w="3912" w:type="dxa"/>
          </w:tcPr>
          <w:p w14:paraId="3DAD9B20" w14:textId="4056E118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Realiza mediciones de caudal en su predio: Si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24FC55" w14:textId="77777777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530" w:type="dxa"/>
          </w:tcPr>
          <w:p w14:paraId="4DF11D53" w14:textId="77777777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35FEC7D4" w14:textId="77777777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50695EB9" w14:textId="77777777" w:rsidR="00FD76BC" w:rsidRPr="00FD76BC" w:rsidRDefault="00FD76BC" w:rsidP="00FD76BC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630"/>
        <w:gridCol w:w="3798"/>
      </w:tblGrid>
      <w:tr w:rsidR="00FD76BC" w14:paraId="2EF47285" w14:textId="77777777" w:rsidTr="001B49D9">
        <w:trPr>
          <w:trHeight w:val="432"/>
          <w:tblHeader/>
          <w:jc w:val="center"/>
        </w:trPr>
        <w:tc>
          <w:tcPr>
            <w:tcW w:w="3798" w:type="dxa"/>
            <w:gridSpan w:val="2"/>
            <w:vAlign w:val="center"/>
          </w:tcPr>
          <w:p w14:paraId="7563B5D2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Método de medición de caudal</w:t>
            </w:r>
          </w:p>
          <w:p w14:paraId="0D433898" w14:textId="77777777" w:rsidR="00FD76BC" w:rsidRPr="003A1E90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(</w:t>
            </w:r>
            <w:r w:rsidRPr="003A1E90">
              <w:rPr>
                <w:rFonts w:ascii="Arial Narrow" w:hAnsi="Arial Narrow"/>
                <w:sz w:val="18"/>
                <w:szCs w:val="24"/>
              </w:rPr>
              <w:t>Marque con una X</w:t>
            </w:r>
            <w:r>
              <w:rPr>
                <w:rFonts w:ascii="Arial Narrow" w:hAnsi="Arial Narrow"/>
                <w:sz w:val="18"/>
                <w:szCs w:val="24"/>
              </w:rPr>
              <w:t>)</w:t>
            </w:r>
          </w:p>
        </w:tc>
        <w:tc>
          <w:tcPr>
            <w:tcW w:w="3798" w:type="dxa"/>
            <w:vAlign w:val="center"/>
          </w:tcPr>
          <w:p w14:paraId="66DEEA12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 xml:space="preserve">Resultado de la medición </w:t>
            </w:r>
          </w:p>
          <w:p w14:paraId="10C69FFD" w14:textId="77777777" w:rsidR="00FD76BC" w:rsidRDefault="00FD76BC" w:rsidP="00FD76BC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 xml:space="preserve">(Diligencie el caudal medido en </w:t>
            </w:r>
            <w:proofErr w:type="spellStart"/>
            <w:r>
              <w:rPr>
                <w:rFonts w:ascii="Arial Narrow" w:hAnsi="Arial Narrow"/>
                <w:sz w:val="18"/>
                <w:szCs w:val="24"/>
              </w:rPr>
              <w:t>Litos</w:t>
            </w:r>
            <w:proofErr w:type="spellEnd"/>
            <w:r>
              <w:rPr>
                <w:rFonts w:ascii="Arial Narrow" w:hAnsi="Arial Narrow"/>
                <w:sz w:val="18"/>
                <w:szCs w:val="24"/>
              </w:rPr>
              <w:t xml:space="preserve"> por Segundo)</w:t>
            </w:r>
          </w:p>
        </w:tc>
      </w:tr>
      <w:tr w:rsidR="00FD76BC" w14:paraId="128D4BB1" w14:textId="77777777" w:rsidTr="00FD76BC">
        <w:trPr>
          <w:trHeight w:val="794"/>
          <w:jc w:val="center"/>
        </w:trPr>
        <w:tc>
          <w:tcPr>
            <w:tcW w:w="3168" w:type="dxa"/>
            <w:vAlign w:val="center"/>
          </w:tcPr>
          <w:p w14:paraId="72DA2856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proofErr w:type="spellStart"/>
            <w:r w:rsidRPr="00FD76BC">
              <w:rPr>
                <w:rFonts w:ascii="Arial Narrow" w:hAnsi="Arial Narrow"/>
              </w:rPr>
              <w:t>Micromedidor</w:t>
            </w:r>
            <w:proofErr w:type="spellEnd"/>
          </w:p>
        </w:tc>
        <w:tc>
          <w:tcPr>
            <w:tcW w:w="630" w:type="dxa"/>
            <w:vAlign w:val="center"/>
          </w:tcPr>
          <w:p w14:paraId="364A6B25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3798" w:type="dxa"/>
            <w:vAlign w:val="center"/>
          </w:tcPr>
          <w:p w14:paraId="5FFD46AD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14:paraId="76B168AA" w14:textId="77777777" w:rsidTr="00FD76BC">
        <w:trPr>
          <w:trHeight w:val="794"/>
          <w:jc w:val="center"/>
        </w:trPr>
        <w:tc>
          <w:tcPr>
            <w:tcW w:w="3168" w:type="dxa"/>
            <w:vAlign w:val="center"/>
          </w:tcPr>
          <w:p w14:paraId="519D8DE8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Aforo</w:t>
            </w:r>
          </w:p>
        </w:tc>
        <w:tc>
          <w:tcPr>
            <w:tcW w:w="630" w:type="dxa"/>
            <w:vAlign w:val="center"/>
          </w:tcPr>
          <w:p w14:paraId="2459D77F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3798" w:type="dxa"/>
            <w:vAlign w:val="center"/>
          </w:tcPr>
          <w:p w14:paraId="25ACF14A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FD76BC" w:rsidRPr="00FD76BC" w14:paraId="042B64F1" w14:textId="77777777" w:rsidTr="00FD76BC">
        <w:trPr>
          <w:trHeight w:val="794"/>
          <w:jc w:val="center"/>
        </w:trPr>
        <w:tc>
          <w:tcPr>
            <w:tcW w:w="3168" w:type="dxa"/>
            <w:vAlign w:val="center"/>
          </w:tcPr>
          <w:p w14:paraId="0F093839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 xml:space="preserve">Otro, ¿cuál? </w:t>
            </w:r>
          </w:p>
        </w:tc>
        <w:tc>
          <w:tcPr>
            <w:tcW w:w="630" w:type="dxa"/>
            <w:vAlign w:val="center"/>
          </w:tcPr>
          <w:p w14:paraId="6FBE9CEC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  <w:tc>
          <w:tcPr>
            <w:tcW w:w="3798" w:type="dxa"/>
            <w:vAlign w:val="center"/>
          </w:tcPr>
          <w:p w14:paraId="7E970F1A" w14:textId="77777777" w:rsidR="00FD76BC" w:rsidRPr="00FD76BC" w:rsidRDefault="00FD76BC" w:rsidP="00FD76BC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</w:tbl>
    <w:p w14:paraId="0FCC14D8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23486B27" w14:textId="77777777" w:rsidR="00FD76BC" w:rsidRPr="00FD76BC" w:rsidRDefault="00FD76BC" w:rsidP="00FD76BC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FD76BC">
        <w:rPr>
          <w:rFonts w:ascii="Arial Narrow" w:hAnsi="Arial Narrow"/>
          <w:b/>
        </w:rPr>
        <w:t>Identificación de pérdidas de agua</w:t>
      </w:r>
    </w:p>
    <w:p w14:paraId="2C4371FD" w14:textId="686D0991" w:rsid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851"/>
        <w:gridCol w:w="530"/>
        <w:gridCol w:w="745"/>
      </w:tblGrid>
      <w:tr w:rsidR="00FD76BC" w14:paraId="6ACB7BCB" w14:textId="77777777" w:rsidTr="00FD76BC">
        <w:trPr>
          <w:trHeight w:val="227"/>
        </w:trPr>
        <w:tc>
          <w:tcPr>
            <w:tcW w:w="4309" w:type="dxa"/>
          </w:tcPr>
          <w:p w14:paraId="74B79597" w14:textId="30E30DAC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Ha identificado pérdidas de agua en su sistema: Si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F2BFE3" w14:textId="77777777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530" w:type="dxa"/>
          </w:tcPr>
          <w:p w14:paraId="18B82F06" w14:textId="77777777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6CF0BE90" w14:textId="77777777" w:rsidR="00FD76BC" w:rsidRDefault="00FD76B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5D8EA2B5" w14:textId="77777777" w:rsidR="00FD76BC" w:rsidRPr="00FD76BC" w:rsidRDefault="00FD76BC" w:rsidP="00FD76BC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4404ECB2" w14:textId="77777777" w:rsidR="00FD76BC" w:rsidRPr="00F56A98" w:rsidRDefault="00FD76BC" w:rsidP="00FD76BC">
      <w:pPr>
        <w:spacing w:after="0"/>
        <w:ind w:left="0" w:hanging="2"/>
        <w:jc w:val="both"/>
        <w:rPr>
          <w:rFonts w:ascii="Arial Narrow" w:hAnsi="Arial Narrow"/>
          <w:sz w:val="20"/>
          <w:szCs w:val="24"/>
        </w:rPr>
      </w:pPr>
      <w:r w:rsidRPr="00F56A98">
        <w:rPr>
          <w:rFonts w:ascii="Arial Narrow" w:hAnsi="Arial Narrow"/>
          <w:sz w:val="20"/>
          <w:szCs w:val="24"/>
        </w:rPr>
        <w:t>(En caso de contar con obras construidas diligenciar la siguiente tabla)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473"/>
        <w:gridCol w:w="6280"/>
      </w:tblGrid>
      <w:tr w:rsidR="00FD76BC" w14:paraId="085BE641" w14:textId="77777777" w:rsidTr="001B49D9">
        <w:trPr>
          <w:trHeight w:val="451"/>
          <w:tblHeader/>
        </w:trPr>
        <w:tc>
          <w:tcPr>
            <w:tcW w:w="2568" w:type="dxa"/>
            <w:gridSpan w:val="2"/>
            <w:vAlign w:val="center"/>
          </w:tcPr>
          <w:p w14:paraId="0BF93492" w14:textId="77777777" w:rsidR="00FD76BC" w:rsidRDefault="00FD76BC" w:rsidP="00FD76B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A1E90">
              <w:rPr>
                <w:rFonts w:ascii="Arial Narrow" w:hAnsi="Arial Narrow"/>
                <w:b/>
                <w:sz w:val="24"/>
                <w:szCs w:val="24"/>
              </w:rPr>
              <w:t>Componente</w:t>
            </w:r>
          </w:p>
          <w:p w14:paraId="72627896" w14:textId="77777777" w:rsidR="00FD76BC" w:rsidRPr="003A1E90" w:rsidRDefault="00FD76BC" w:rsidP="00FD76B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(</w:t>
            </w:r>
            <w:r w:rsidRPr="003A1E90">
              <w:rPr>
                <w:rFonts w:ascii="Arial Narrow" w:hAnsi="Arial Narrow"/>
                <w:sz w:val="18"/>
                <w:szCs w:val="24"/>
              </w:rPr>
              <w:t>Marque con una X</w:t>
            </w:r>
            <w:r>
              <w:rPr>
                <w:rFonts w:ascii="Arial Narrow" w:hAnsi="Arial Narrow"/>
                <w:sz w:val="18"/>
                <w:szCs w:val="24"/>
              </w:rPr>
              <w:t>)</w:t>
            </w:r>
          </w:p>
        </w:tc>
        <w:tc>
          <w:tcPr>
            <w:tcW w:w="6410" w:type="dxa"/>
            <w:vAlign w:val="center"/>
          </w:tcPr>
          <w:p w14:paraId="46B9117F" w14:textId="77777777" w:rsidR="00FD76BC" w:rsidRDefault="00FD76BC" w:rsidP="00FD76B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A1E90">
              <w:rPr>
                <w:rFonts w:ascii="Arial Narrow" w:hAnsi="Arial Narrow"/>
                <w:b/>
                <w:sz w:val="24"/>
                <w:szCs w:val="24"/>
              </w:rPr>
              <w:t>Descripción</w:t>
            </w:r>
          </w:p>
          <w:p w14:paraId="44E10A7B" w14:textId="77777777" w:rsidR="00FD76BC" w:rsidRPr="003A1E90" w:rsidRDefault="00FD76BC" w:rsidP="00FD76B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1E90">
              <w:rPr>
                <w:rFonts w:ascii="Arial Narrow" w:hAnsi="Arial Narrow"/>
                <w:sz w:val="18"/>
                <w:szCs w:val="24"/>
              </w:rPr>
              <w:t xml:space="preserve">(Breve </w:t>
            </w:r>
            <w:r>
              <w:rPr>
                <w:rFonts w:ascii="Arial Narrow" w:hAnsi="Arial Narrow"/>
                <w:sz w:val="18"/>
                <w:szCs w:val="24"/>
              </w:rPr>
              <w:t>descripción de las pérdidas identificadas)</w:t>
            </w:r>
          </w:p>
        </w:tc>
      </w:tr>
      <w:tr w:rsidR="00FD76BC" w14:paraId="18AABC11" w14:textId="77777777" w:rsidTr="00FD76BC">
        <w:trPr>
          <w:trHeight w:val="850"/>
        </w:trPr>
        <w:tc>
          <w:tcPr>
            <w:tcW w:w="2088" w:type="dxa"/>
            <w:vAlign w:val="center"/>
          </w:tcPr>
          <w:p w14:paraId="489D0FB9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Conducción</w:t>
            </w:r>
          </w:p>
        </w:tc>
        <w:tc>
          <w:tcPr>
            <w:tcW w:w="480" w:type="dxa"/>
            <w:vAlign w:val="center"/>
          </w:tcPr>
          <w:p w14:paraId="4C710A51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27A5A4A9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FD76BC" w14:paraId="13A12839" w14:textId="77777777" w:rsidTr="00FD76BC">
        <w:trPr>
          <w:trHeight w:val="850"/>
        </w:trPr>
        <w:tc>
          <w:tcPr>
            <w:tcW w:w="2088" w:type="dxa"/>
            <w:vAlign w:val="center"/>
          </w:tcPr>
          <w:p w14:paraId="68FD9564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Almacenamiento</w:t>
            </w:r>
          </w:p>
        </w:tc>
        <w:tc>
          <w:tcPr>
            <w:tcW w:w="480" w:type="dxa"/>
            <w:vAlign w:val="center"/>
          </w:tcPr>
          <w:p w14:paraId="63590687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695C43C7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FD76BC" w14:paraId="654AFB1B" w14:textId="77777777" w:rsidTr="00FD76BC">
        <w:trPr>
          <w:trHeight w:val="850"/>
        </w:trPr>
        <w:tc>
          <w:tcPr>
            <w:tcW w:w="2088" w:type="dxa"/>
            <w:vAlign w:val="center"/>
          </w:tcPr>
          <w:p w14:paraId="2890E102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Llaves de agua o registros</w:t>
            </w:r>
          </w:p>
        </w:tc>
        <w:tc>
          <w:tcPr>
            <w:tcW w:w="480" w:type="dxa"/>
            <w:vAlign w:val="center"/>
          </w:tcPr>
          <w:p w14:paraId="5914DC72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1059EFA3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FD76BC" w14:paraId="7164C2BB" w14:textId="77777777" w:rsidTr="00FD76BC">
        <w:trPr>
          <w:trHeight w:val="850"/>
        </w:trPr>
        <w:tc>
          <w:tcPr>
            <w:tcW w:w="2088" w:type="dxa"/>
            <w:vAlign w:val="center"/>
          </w:tcPr>
          <w:p w14:paraId="0890322C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Bebederos</w:t>
            </w:r>
          </w:p>
        </w:tc>
        <w:tc>
          <w:tcPr>
            <w:tcW w:w="480" w:type="dxa"/>
            <w:vAlign w:val="center"/>
          </w:tcPr>
          <w:p w14:paraId="1EE18306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4C6C4A21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FD76BC" w14:paraId="6187A69D" w14:textId="77777777" w:rsidTr="00FD76BC">
        <w:trPr>
          <w:trHeight w:val="850"/>
        </w:trPr>
        <w:tc>
          <w:tcPr>
            <w:tcW w:w="2088" w:type="dxa"/>
            <w:vAlign w:val="center"/>
          </w:tcPr>
          <w:p w14:paraId="418F6B9B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Riego</w:t>
            </w:r>
          </w:p>
        </w:tc>
        <w:tc>
          <w:tcPr>
            <w:tcW w:w="480" w:type="dxa"/>
            <w:vAlign w:val="center"/>
          </w:tcPr>
          <w:p w14:paraId="361FF3E6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02DC8930" w14:textId="77777777" w:rsidR="00FD76BC" w:rsidRPr="00FD76BC" w:rsidRDefault="00FD76BC" w:rsidP="00FD76B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30C50C8C" w14:textId="77777777" w:rsidR="00FD76BC" w:rsidRPr="00FD76BC" w:rsidRDefault="00FD76BC" w:rsidP="00FD76BC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127F2503" w14:textId="77777777" w:rsidR="00FD76BC" w:rsidRPr="00FD76BC" w:rsidRDefault="00FD76BC" w:rsidP="00FD76BC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</w:rPr>
      </w:pPr>
      <w:r w:rsidRPr="00FD76BC">
        <w:rPr>
          <w:rFonts w:ascii="Arial Narrow" w:hAnsi="Arial Narrow"/>
        </w:rPr>
        <w:lastRenderedPageBreak/>
        <w:t>Acciones para evitar pérdidas de agua en el Sistema</w:t>
      </w:r>
    </w:p>
    <w:p w14:paraId="32BBA8E0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889"/>
        <w:gridCol w:w="889"/>
        <w:gridCol w:w="889"/>
        <w:gridCol w:w="889"/>
        <w:gridCol w:w="850"/>
      </w:tblGrid>
      <w:tr w:rsidR="00FD76BC" w:rsidRPr="00FD76BC" w14:paraId="23BE648A" w14:textId="77777777" w:rsidTr="001B49D9">
        <w:trPr>
          <w:trHeight w:val="720"/>
          <w:tblHeader/>
        </w:trPr>
        <w:tc>
          <w:tcPr>
            <w:tcW w:w="4518" w:type="dxa"/>
            <w:vAlign w:val="center"/>
          </w:tcPr>
          <w:p w14:paraId="644A6979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Acciones</w:t>
            </w:r>
          </w:p>
        </w:tc>
        <w:tc>
          <w:tcPr>
            <w:tcW w:w="900" w:type="dxa"/>
            <w:vAlign w:val="center"/>
          </w:tcPr>
          <w:p w14:paraId="15BD2778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Año 1</w:t>
            </w:r>
          </w:p>
        </w:tc>
        <w:tc>
          <w:tcPr>
            <w:tcW w:w="900" w:type="dxa"/>
            <w:vAlign w:val="center"/>
          </w:tcPr>
          <w:p w14:paraId="149FD846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Año 2</w:t>
            </w:r>
          </w:p>
        </w:tc>
        <w:tc>
          <w:tcPr>
            <w:tcW w:w="900" w:type="dxa"/>
            <w:vAlign w:val="center"/>
          </w:tcPr>
          <w:p w14:paraId="5338B950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Año 3</w:t>
            </w:r>
          </w:p>
        </w:tc>
        <w:tc>
          <w:tcPr>
            <w:tcW w:w="900" w:type="dxa"/>
            <w:vAlign w:val="center"/>
          </w:tcPr>
          <w:p w14:paraId="422A21A2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Año 4</w:t>
            </w:r>
          </w:p>
        </w:tc>
        <w:tc>
          <w:tcPr>
            <w:tcW w:w="860" w:type="dxa"/>
            <w:vAlign w:val="center"/>
          </w:tcPr>
          <w:p w14:paraId="65590915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FD76BC">
              <w:rPr>
                <w:rFonts w:ascii="Arial Narrow" w:hAnsi="Arial Narrow"/>
                <w:b/>
              </w:rPr>
              <w:t>Año 5</w:t>
            </w:r>
          </w:p>
        </w:tc>
      </w:tr>
      <w:tr w:rsidR="00FD76BC" w:rsidRPr="00FD76BC" w14:paraId="71E7AE14" w14:textId="77777777" w:rsidTr="00FD76BC">
        <w:trPr>
          <w:trHeight w:val="720"/>
        </w:trPr>
        <w:tc>
          <w:tcPr>
            <w:tcW w:w="4518" w:type="dxa"/>
            <w:vAlign w:val="center"/>
          </w:tcPr>
          <w:p w14:paraId="5A23C9EA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Revisión de fugas en el Sistema</w:t>
            </w:r>
          </w:p>
        </w:tc>
        <w:tc>
          <w:tcPr>
            <w:tcW w:w="900" w:type="dxa"/>
            <w:vAlign w:val="center"/>
          </w:tcPr>
          <w:p w14:paraId="2A05F04C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0E068BA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7C1E8E98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3B51540E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3A127A39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</w:tr>
      <w:tr w:rsidR="00FD76BC" w:rsidRPr="00FD76BC" w14:paraId="0BC2497D" w14:textId="77777777" w:rsidTr="00FD76BC">
        <w:trPr>
          <w:trHeight w:val="720"/>
        </w:trPr>
        <w:tc>
          <w:tcPr>
            <w:tcW w:w="4518" w:type="dxa"/>
            <w:vAlign w:val="center"/>
          </w:tcPr>
          <w:p w14:paraId="600E1925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Mantenimiento de la red de conducción</w:t>
            </w:r>
          </w:p>
        </w:tc>
        <w:tc>
          <w:tcPr>
            <w:tcW w:w="900" w:type="dxa"/>
            <w:vAlign w:val="center"/>
          </w:tcPr>
          <w:p w14:paraId="17E77F3A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2708A54B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11BA0431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283F8C64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28F9A1D6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</w:tr>
      <w:tr w:rsidR="00FD76BC" w:rsidRPr="00FD76BC" w14:paraId="483F698A" w14:textId="77777777" w:rsidTr="00FD76BC">
        <w:trPr>
          <w:trHeight w:val="720"/>
        </w:trPr>
        <w:tc>
          <w:tcPr>
            <w:tcW w:w="4518" w:type="dxa"/>
            <w:vAlign w:val="center"/>
          </w:tcPr>
          <w:p w14:paraId="378A0379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Instalación de flotadores en el almacenamiento</w:t>
            </w:r>
          </w:p>
        </w:tc>
        <w:tc>
          <w:tcPr>
            <w:tcW w:w="900" w:type="dxa"/>
            <w:vAlign w:val="center"/>
          </w:tcPr>
          <w:p w14:paraId="44B4023D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8C6AA5D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08828136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11A3BCC7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518DCEB2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</w:tr>
      <w:tr w:rsidR="00FD76BC" w:rsidRPr="00FD76BC" w14:paraId="42D61B9C" w14:textId="77777777" w:rsidTr="00FD76BC">
        <w:trPr>
          <w:trHeight w:val="720"/>
        </w:trPr>
        <w:tc>
          <w:tcPr>
            <w:tcW w:w="4518" w:type="dxa"/>
            <w:vAlign w:val="center"/>
          </w:tcPr>
          <w:p w14:paraId="43C0BC08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Recolección y uso de aguas lluvias</w:t>
            </w:r>
          </w:p>
        </w:tc>
        <w:tc>
          <w:tcPr>
            <w:tcW w:w="900" w:type="dxa"/>
            <w:vAlign w:val="center"/>
          </w:tcPr>
          <w:p w14:paraId="53FA6422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7E05567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04391D39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1E22CE27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384B7BB8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</w:tr>
      <w:tr w:rsidR="00FD76BC" w:rsidRPr="00FD76BC" w14:paraId="58089AC5" w14:textId="77777777" w:rsidTr="00FD76BC">
        <w:trPr>
          <w:trHeight w:val="720"/>
        </w:trPr>
        <w:tc>
          <w:tcPr>
            <w:tcW w:w="4518" w:type="dxa"/>
            <w:vAlign w:val="center"/>
          </w:tcPr>
          <w:p w14:paraId="2AEDFA61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Instalación de sanitarios ahorradores y registros en los puntos de agua</w:t>
            </w:r>
          </w:p>
        </w:tc>
        <w:tc>
          <w:tcPr>
            <w:tcW w:w="900" w:type="dxa"/>
            <w:vAlign w:val="center"/>
          </w:tcPr>
          <w:p w14:paraId="06AB1264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6BED2DD0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05037A34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7173D742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0415EBED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</w:tr>
      <w:tr w:rsidR="00FD76BC" w:rsidRPr="00FD76BC" w14:paraId="6750220C" w14:textId="77777777" w:rsidTr="00FD76BC">
        <w:trPr>
          <w:trHeight w:val="720"/>
        </w:trPr>
        <w:tc>
          <w:tcPr>
            <w:tcW w:w="4518" w:type="dxa"/>
            <w:vAlign w:val="center"/>
          </w:tcPr>
          <w:p w14:paraId="5D264FD5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FD76BC">
              <w:rPr>
                <w:rFonts w:ascii="Arial Narrow" w:hAnsi="Arial Narrow"/>
              </w:rPr>
              <w:t>Acciones de protección y conservación en la bocatoma</w:t>
            </w:r>
          </w:p>
        </w:tc>
        <w:tc>
          <w:tcPr>
            <w:tcW w:w="900" w:type="dxa"/>
            <w:vAlign w:val="center"/>
          </w:tcPr>
          <w:p w14:paraId="21D1772C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7BD58FD3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AFB7E5F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2D2BF1EE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09ED1520" w14:textId="77777777" w:rsidR="00FD76BC" w:rsidRPr="00FD76BC" w:rsidRDefault="00FD76BC" w:rsidP="00FD76BC">
            <w:pPr>
              <w:spacing w:before="120" w:after="120" w:line="240" w:lineRule="auto"/>
              <w:ind w:leftChars="0" w:left="0" w:firstLineChars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083713C2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  <w:r w:rsidRPr="00FD76BC">
        <w:rPr>
          <w:rFonts w:ascii="Arial Narrow" w:hAnsi="Arial Narrow"/>
        </w:rPr>
        <w:t>Nota: Se deberán llevar registros y soportes de las acciones a las que se compromete el usuario con el fin de hacer seguimiento al Programa de Uso Eficiente y Ahorro del Agua Simplificado.</w:t>
      </w:r>
    </w:p>
    <w:p w14:paraId="43FDB472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77005160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  <w:r w:rsidRPr="00FD76BC">
        <w:rPr>
          <w:rFonts w:ascii="Arial Narrow" w:hAnsi="Arial Narrow"/>
        </w:rPr>
        <w:t>Firma</w:t>
      </w:r>
    </w:p>
    <w:p w14:paraId="623ED984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202B90B8" w14:textId="05E3B08A" w:rsid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0AF840AE" w14:textId="793B5A2C" w:rsid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74FF41B8" w14:textId="77777777" w:rsid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5C475111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</w:p>
    <w:p w14:paraId="425BAEAC" w14:textId="77777777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  <w:b/>
        </w:rPr>
      </w:pPr>
      <w:r w:rsidRPr="00FD76BC">
        <w:rPr>
          <w:rFonts w:ascii="Arial Narrow" w:hAnsi="Arial Narrow"/>
          <w:b/>
        </w:rPr>
        <w:t>______________________________________</w:t>
      </w:r>
    </w:p>
    <w:p w14:paraId="5248CF6E" w14:textId="0435FCBA" w:rsidR="00FD76BC" w:rsidRPr="00FD76BC" w:rsidRDefault="00FD76BC" w:rsidP="00FD76BC">
      <w:pPr>
        <w:spacing w:after="0"/>
        <w:ind w:left="0" w:hanging="2"/>
        <w:jc w:val="both"/>
        <w:rPr>
          <w:rFonts w:ascii="Arial Narrow" w:hAnsi="Arial Narrow"/>
        </w:rPr>
      </w:pPr>
      <w:r w:rsidRPr="00FD76BC">
        <w:rPr>
          <w:rFonts w:ascii="Arial Narrow" w:hAnsi="Arial Narrow"/>
        </w:rPr>
        <w:t xml:space="preserve">Nombre </w:t>
      </w:r>
      <w:r w:rsidR="005249DB">
        <w:rPr>
          <w:rFonts w:ascii="Arial Narrow" w:hAnsi="Arial Narrow"/>
        </w:rPr>
        <w:t xml:space="preserve">completo </w:t>
      </w:r>
      <w:r w:rsidRPr="00FD76BC">
        <w:rPr>
          <w:rFonts w:ascii="Arial Narrow" w:hAnsi="Arial Narrow"/>
        </w:rPr>
        <w:t>del solicitante:</w:t>
      </w:r>
    </w:p>
    <w:p w14:paraId="7687AA22" w14:textId="22256256" w:rsidR="00FD76BC" w:rsidRPr="005249DB" w:rsidRDefault="00FD76BC" w:rsidP="005249DB">
      <w:pPr>
        <w:spacing w:after="0"/>
        <w:ind w:left="0" w:hanging="2"/>
        <w:jc w:val="both"/>
        <w:rPr>
          <w:rFonts w:ascii="Arial Narrow" w:hAnsi="Arial Narrow"/>
        </w:rPr>
      </w:pPr>
      <w:r w:rsidRPr="00FD76BC">
        <w:rPr>
          <w:rFonts w:ascii="Arial Narrow" w:hAnsi="Arial Narrow"/>
        </w:rPr>
        <w:t>Cédula de ciudadanía:</w:t>
      </w:r>
    </w:p>
    <w:sectPr w:rsidR="00FD76BC" w:rsidRPr="005249DB" w:rsidSect="00815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5F703" w14:textId="77777777" w:rsidR="007B3E14" w:rsidRDefault="007B3E14" w:rsidP="00AC2D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668AC0" w14:textId="77777777" w:rsidR="007B3E14" w:rsidRDefault="007B3E14" w:rsidP="00AC2D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A0E9" w14:textId="77777777" w:rsidR="00AC2D51" w:rsidRDefault="00AC2D5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133B" w14:textId="77777777" w:rsidR="00AC2D51" w:rsidRDefault="00AC2D5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1A5E3" w14:textId="77777777" w:rsidR="00AC2D51" w:rsidRDefault="00AC2D5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68E87" w14:textId="77777777" w:rsidR="007B3E14" w:rsidRDefault="007B3E14" w:rsidP="00AC2D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21F769" w14:textId="77777777" w:rsidR="007B3E14" w:rsidRDefault="007B3E14" w:rsidP="00AC2D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718D" w14:textId="77777777" w:rsidR="00AC2D51" w:rsidRDefault="00AC2D5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F002" w14:textId="3DD438C3" w:rsidR="00AC2D51" w:rsidRDefault="00AC2D51">
    <w:pPr>
      <w:pStyle w:val="Encabezado"/>
      <w:ind w:left="0" w:hanging="2"/>
    </w:pPr>
  </w:p>
  <w:tbl>
    <w:tblPr>
      <w:tblW w:w="497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296"/>
      <w:gridCol w:w="5233"/>
      <w:gridCol w:w="2255"/>
    </w:tblGrid>
    <w:tr w:rsidR="00216BB3" w14:paraId="1051B289" w14:textId="77777777" w:rsidTr="0081563F">
      <w:trPr>
        <w:trHeight w:val="694"/>
        <w:jc w:val="center"/>
      </w:trPr>
      <w:tc>
        <w:tcPr>
          <w:tcW w:w="723" w:type="pct"/>
          <w:vMerge w:val="restart"/>
          <w:vAlign w:val="center"/>
        </w:tcPr>
        <w:p w14:paraId="3AE511EF" w14:textId="77777777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39EFCBA" wp14:editId="5CB90674">
                <wp:extent cx="680720" cy="849630"/>
                <wp:effectExtent l="0" t="0" r="5080" b="127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" cy="849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vMerge w:val="restart"/>
          <w:vAlign w:val="center"/>
        </w:tcPr>
        <w:p w14:paraId="00EDC7C8" w14:textId="5E30E012" w:rsidR="00216BB3" w:rsidRPr="00B94AC0" w:rsidRDefault="00B94AC0" w:rsidP="0081563F">
          <w:pPr>
            <w:spacing w:after="0"/>
            <w:ind w:left="0" w:hanging="2"/>
            <w:jc w:val="center"/>
            <w:rPr>
              <w:rFonts w:ascii="Arial Narrow" w:hAnsi="Arial Narrow"/>
              <w:b/>
              <w:bCs/>
            </w:rPr>
          </w:pPr>
          <w:r w:rsidRPr="00B94AC0">
            <w:rPr>
              <w:rFonts w:ascii="Arial Narrow" w:hAnsi="Arial Narrow"/>
              <w:b/>
              <w:bCs/>
            </w:rPr>
            <w:t xml:space="preserve">USO EFICIENTE Y AHORRO DEL AGUA </w:t>
          </w:r>
          <w:r w:rsidR="00FD76BC">
            <w:rPr>
              <w:rFonts w:ascii="Arial Narrow" w:hAnsi="Arial Narrow"/>
              <w:b/>
              <w:bCs/>
            </w:rPr>
            <w:t>SIMPLIFICADO</w:t>
          </w:r>
        </w:p>
      </w:tc>
      <w:tc>
        <w:tcPr>
          <w:tcW w:w="1291" w:type="pct"/>
          <w:tcBorders>
            <w:bottom w:val="single" w:sz="4" w:space="0" w:color="000000"/>
          </w:tcBorders>
          <w:vAlign w:val="center"/>
        </w:tcPr>
        <w:p w14:paraId="3D1601D9" w14:textId="703DC859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Código: </w:t>
          </w:r>
          <w:r w:rsidR="00807100" w:rsidRPr="006324C1">
            <w:t>AAMB_FO_28</w:t>
          </w:r>
        </w:p>
      </w:tc>
    </w:tr>
    <w:tr w:rsidR="00216BB3" w14:paraId="11060621" w14:textId="77777777" w:rsidTr="0081563F">
      <w:trPr>
        <w:trHeight w:val="701"/>
        <w:jc w:val="center"/>
      </w:trPr>
      <w:tc>
        <w:tcPr>
          <w:tcW w:w="723" w:type="pct"/>
          <w:vMerge/>
          <w:vAlign w:val="center"/>
        </w:tcPr>
        <w:p w14:paraId="293AE266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986" w:type="pct"/>
          <w:vMerge/>
          <w:vAlign w:val="center"/>
        </w:tcPr>
        <w:p w14:paraId="530C3879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1291" w:type="pct"/>
          <w:tcBorders>
            <w:bottom w:val="single" w:sz="4" w:space="0" w:color="000000"/>
          </w:tcBorders>
          <w:vAlign w:val="center"/>
        </w:tcPr>
        <w:p w14:paraId="16DF567F" w14:textId="0D3BE37D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Versión: </w:t>
          </w:r>
          <w:r w:rsidR="00807100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</w:t>
          </w:r>
        </w:p>
      </w:tc>
    </w:tr>
    <w:tr w:rsidR="00216BB3" w14:paraId="7AAFC17E" w14:textId="77777777" w:rsidTr="0081563F">
      <w:trPr>
        <w:trHeight w:val="573"/>
        <w:jc w:val="center"/>
      </w:trPr>
      <w:tc>
        <w:tcPr>
          <w:tcW w:w="723" w:type="pct"/>
          <w:vMerge/>
          <w:vAlign w:val="center"/>
        </w:tcPr>
        <w:p w14:paraId="2F25D81C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986" w:type="pct"/>
          <w:vMerge/>
          <w:vAlign w:val="center"/>
        </w:tcPr>
        <w:p w14:paraId="59E085E2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1291" w:type="pct"/>
          <w:vAlign w:val="center"/>
        </w:tcPr>
        <w:p w14:paraId="157D1588" w14:textId="2D2127BF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807100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20/11</w:t>
          </w:r>
          <w:r w:rsidR="0081563F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/2020</w:t>
          </w:r>
        </w:p>
      </w:tc>
    </w:tr>
  </w:tbl>
  <w:p w14:paraId="119276D2" w14:textId="77777777" w:rsidR="00216BB3" w:rsidRDefault="00216BB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8949" w14:textId="77777777" w:rsidR="00AC2D51" w:rsidRDefault="00AC2D5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5E69"/>
    <w:multiLevelType w:val="hybridMultilevel"/>
    <w:tmpl w:val="6FB2A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BEF"/>
    <w:multiLevelType w:val="hybridMultilevel"/>
    <w:tmpl w:val="F9E8DCDA"/>
    <w:lvl w:ilvl="0" w:tplc="60CA9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65E"/>
    <w:multiLevelType w:val="hybridMultilevel"/>
    <w:tmpl w:val="6E262D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44B8"/>
    <w:multiLevelType w:val="hybridMultilevel"/>
    <w:tmpl w:val="EE12D9DA"/>
    <w:lvl w:ilvl="0" w:tplc="323A57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DC6C6D"/>
    <w:multiLevelType w:val="hybridMultilevel"/>
    <w:tmpl w:val="A328C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D77E0"/>
    <w:multiLevelType w:val="hybridMultilevel"/>
    <w:tmpl w:val="3FCA9E34"/>
    <w:lvl w:ilvl="0" w:tplc="92987D0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D2E66DA"/>
    <w:multiLevelType w:val="hybridMultilevel"/>
    <w:tmpl w:val="0D1426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3030"/>
    <w:multiLevelType w:val="hybridMultilevel"/>
    <w:tmpl w:val="9E824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1"/>
    <w:rsid w:val="000C3589"/>
    <w:rsid w:val="00124F1F"/>
    <w:rsid w:val="00196189"/>
    <w:rsid w:val="001D4A5C"/>
    <w:rsid w:val="001E0D62"/>
    <w:rsid w:val="00216BB3"/>
    <w:rsid w:val="0022522F"/>
    <w:rsid w:val="002C27A9"/>
    <w:rsid w:val="0035047A"/>
    <w:rsid w:val="003D3098"/>
    <w:rsid w:val="003E14C0"/>
    <w:rsid w:val="00424D0B"/>
    <w:rsid w:val="004F428F"/>
    <w:rsid w:val="00503B22"/>
    <w:rsid w:val="005249DB"/>
    <w:rsid w:val="005459DD"/>
    <w:rsid w:val="005C6029"/>
    <w:rsid w:val="00622042"/>
    <w:rsid w:val="006D3EDD"/>
    <w:rsid w:val="0076356C"/>
    <w:rsid w:val="007B3E14"/>
    <w:rsid w:val="00807100"/>
    <w:rsid w:val="0081563F"/>
    <w:rsid w:val="00821526"/>
    <w:rsid w:val="0086592E"/>
    <w:rsid w:val="00942177"/>
    <w:rsid w:val="009C7B5D"/>
    <w:rsid w:val="00AC2D51"/>
    <w:rsid w:val="00AE0DBA"/>
    <w:rsid w:val="00B94AC0"/>
    <w:rsid w:val="00BE768E"/>
    <w:rsid w:val="00CE537C"/>
    <w:rsid w:val="00E64F72"/>
    <w:rsid w:val="00F21D99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C31C0"/>
  <w15:chartTrackingRefBased/>
  <w15:docId w15:val="{4CDFC27F-A88F-44B7-B350-6E07C8C0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2D5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428F"/>
    <w:pPr>
      <w:keepNext/>
      <w:keepLines/>
      <w:spacing w:before="240" w:after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7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51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51"/>
    <w:rPr>
      <w:rFonts w:ascii="Calibri" w:eastAsia="Calibri" w:hAnsi="Calibri" w:cs="Calibri"/>
      <w:position w:val="-1"/>
      <w:lang w:val="es-ES"/>
    </w:rPr>
  </w:style>
  <w:style w:type="table" w:styleId="Tablaconcuadrcula">
    <w:name w:val="Table Grid"/>
    <w:basedOn w:val="Tablanormal"/>
    <w:uiPriority w:val="59"/>
    <w:rsid w:val="004F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428F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4F42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B5D"/>
    <w:rPr>
      <w:rFonts w:asciiTheme="majorHAnsi" w:eastAsiaTheme="majorEastAsia" w:hAnsiTheme="majorHAnsi" w:cstheme="majorBidi"/>
      <w:i/>
      <w:iCs/>
      <w:color w:val="2E74B5" w:themeColor="accent1" w:themeShade="BF"/>
      <w:position w:val="-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4C0"/>
    <w:rPr>
      <w:rFonts w:ascii="Calibri" w:eastAsia="Calibri" w:hAnsi="Calibri" w:cs="Calibri"/>
      <w:position w:val="-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4C0"/>
    <w:rPr>
      <w:rFonts w:ascii="Calibri" w:eastAsia="Calibri" w:hAnsi="Calibri" w:cs="Calibri"/>
      <w:b/>
      <w:bCs/>
      <w:position w:val="-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4C0"/>
    <w:rPr>
      <w:rFonts w:ascii="Segoe UI" w:eastAsia="Calibri" w:hAnsi="Segoe UI" w:cs="Segoe UI"/>
      <w:position w:val="-1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815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E126-7F13-4321-B7C1-7014567C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YEYA</cp:lastModifiedBy>
  <cp:revision>2</cp:revision>
  <dcterms:created xsi:type="dcterms:W3CDTF">2020-11-20T20:29:00Z</dcterms:created>
  <dcterms:modified xsi:type="dcterms:W3CDTF">2020-11-20T20:29:00Z</dcterms:modified>
</cp:coreProperties>
</file>