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6A03A" w14:textId="77777777" w:rsidR="006E3BA3" w:rsidRPr="006E3BA3" w:rsidRDefault="006E3BA3" w:rsidP="006E3BA3">
      <w:pPr>
        <w:spacing w:after="0" w:line="240" w:lineRule="auto"/>
        <w:ind w:right="585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6E3BA3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INFORME TÉCNICO No. </w:t>
      </w:r>
      <w:r w:rsidRPr="006E3BA3">
        <w:rPr>
          <w:rFonts w:ascii="Arial Narrow" w:eastAsia="Times New Roman" w:hAnsi="Arial Narrow" w:cs="Arial Narrow"/>
          <w:b/>
          <w:bCs/>
          <w:sz w:val="24"/>
          <w:szCs w:val="24"/>
          <w:lang w:eastAsia="es-ES"/>
        </w:rPr>
        <w:t>*RAD_S*</w:t>
      </w:r>
      <w:r w:rsidRPr="006E3BA3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 </w:t>
      </w:r>
    </w:p>
    <w:p w14:paraId="1BFDBBEC" w14:textId="77777777" w:rsidR="003722C8" w:rsidRDefault="00372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E3BA3" w:rsidRPr="00406197" w14:paraId="7074A7FE" w14:textId="77777777" w:rsidTr="00A07BBB">
        <w:tc>
          <w:tcPr>
            <w:tcW w:w="9438" w:type="dxa"/>
          </w:tcPr>
          <w:p w14:paraId="701F00F5" w14:textId="77777777" w:rsidR="006E3BA3" w:rsidRPr="00406197" w:rsidRDefault="006E3BA3" w:rsidP="00A07BBB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  <w:b/>
              </w:rPr>
            </w:pPr>
            <w:r w:rsidRPr="00406197">
              <w:rPr>
                <w:rFonts w:ascii="Arial Narrow" w:hAnsi="Arial Narrow" w:cs="Arial"/>
                <w:b/>
              </w:rPr>
              <w:t>DATOS GENERALES</w:t>
            </w:r>
          </w:p>
        </w:tc>
      </w:tr>
    </w:tbl>
    <w:p w14:paraId="465DB82E" w14:textId="77777777" w:rsidR="006E3BA3" w:rsidRPr="00406197" w:rsidRDefault="006E3BA3" w:rsidP="006E3BA3">
      <w:pPr>
        <w:tabs>
          <w:tab w:val="left" w:pos="2127"/>
        </w:tabs>
        <w:spacing w:before="12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  <w:b/>
        </w:rPr>
        <w:t>EXPEDIENTE No:</w:t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</w:p>
    <w:p w14:paraId="146F8EC3" w14:textId="77777777" w:rsidR="006E3BA3" w:rsidRPr="0040619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</w:p>
    <w:p w14:paraId="16C47E59" w14:textId="77777777" w:rsidR="006E3BA3" w:rsidRPr="00406197" w:rsidRDefault="006E3BA3" w:rsidP="006E3BA3">
      <w:pPr>
        <w:tabs>
          <w:tab w:val="left" w:pos="2127"/>
        </w:tabs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  <w:b/>
        </w:rPr>
        <w:t>ASUNTO:</w:t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</w:rPr>
        <w:t>Dar cumplimiento al Art. 2.2.10.1.2.4 del Decreto 1076 de 2015.</w:t>
      </w:r>
    </w:p>
    <w:p w14:paraId="0B2FD5F5" w14:textId="77777777" w:rsidR="006E3BA3" w:rsidRPr="00406197" w:rsidRDefault="006E3BA3" w:rsidP="006E3BA3">
      <w:pPr>
        <w:tabs>
          <w:tab w:val="left" w:pos="2127"/>
        </w:tabs>
        <w:spacing w:line="240" w:lineRule="exact"/>
        <w:jc w:val="both"/>
        <w:rPr>
          <w:rFonts w:ascii="Arial Narrow" w:hAnsi="Arial Narrow" w:cs="Arial"/>
          <w:b/>
        </w:rPr>
      </w:pPr>
    </w:p>
    <w:p w14:paraId="452FBF44" w14:textId="77777777" w:rsidR="006E3BA3" w:rsidRPr="00406197" w:rsidRDefault="006E3BA3" w:rsidP="006E3BA3">
      <w:pPr>
        <w:tabs>
          <w:tab w:val="left" w:pos="2127"/>
          <w:tab w:val="left" w:pos="3119"/>
        </w:tabs>
        <w:spacing w:line="240" w:lineRule="exact"/>
        <w:ind w:left="3545" w:hanging="35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  <w:b/>
        </w:rPr>
        <w:t>CRITERIO DE IMPOSICIÓN:</w:t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</w:rPr>
        <w:t xml:space="preserve">Marque según corresponda: </w:t>
      </w:r>
    </w:p>
    <w:p w14:paraId="53C9746F" w14:textId="77777777" w:rsidR="006E3BA3" w:rsidRPr="00406197" w:rsidRDefault="006E3BA3" w:rsidP="006E3BA3">
      <w:pPr>
        <w:tabs>
          <w:tab w:val="left" w:pos="2127"/>
          <w:tab w:val="left" w:pos="3119"/>
        </w:tabs>
        <w:spacing w:line="240" w:lineRule="exact"/>
        <w:ind w:left="3545" w:hanging="3540"/>
        <w:jc w:val="both"/>
        <w:rPr>
          <w:rFonts w:ascii="Arial Narrow" w:hAnsi="Arial Narrow" w:cs="Arial"/>
        </w:rPr>
      </w:pPr>
    </w:p>
    <w:p w14:paraId="31090DC5" w14:textId="77777777" w:rsidR="00C82D1D" w:rsidRDefault="006E3BA3" w:rsidP="00C82D1D">
      <w:pPr>
        <w:tabs>
          <w:tab w:val="left" w:pos="3119"/>
        </w:tabs>
        <w:spacing w:before="120" w:after="0" w:line="240" w:lineRule="exact"/>
        <w:ind w:left="3544" w:hanging="3544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</w:rPr>
        <w:t>□</w:t>
      </w:r>
      <w:r w:rsidRPr="00406197">
        <w:rPr>
          <w:rFonts w:ascii="Arial Narrow" w:hAnsi="Arial Narrow" w:cs="Arial"/>
        </w:rPr>
        <w:tab/>
        <w:t xml:space="preserve">Obra sin permisos de Ley y afecta la dinámica </w:t>
      </w:r>
      <w:r w:rsidR="00C82D1D">
        <w:rPr>
          <w:rFonts w:ascii="Arial Narrow" w:hAnsi="Arial Narrow" w:cs="Arial"/>
        </w:rPr>
        <w:t xml:space="preserve">   </w:t>
      </w:r>
    </w:p>
    <w:p w14:paraId="7284B344" w14:textId="41911CCC" w:rsidR="006E3BA3" w:rsidRPr="00406197" w:rsidRDefault="00C82D1D" w:rsidP="00C82D1D">
      <w:pPr>
        <w:tabs>
          <w:tab w:val="left" w:pos="3119"/>
        </w:tabs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E3BA3" w:rsidRPr="00406197">
        <w:rPr>
          <w:rFonts w:ascii="Arial Narrow" w:hAnsi="Arial Narrow" w:cs="Arial"/>
        </w:rPr>
        <w:t>ecosistémica.</w:t>
      </w:r>
    </w:p>
    <w:p w14:paraId="67DE3BF3" w14:textId="77777777" w:rsidR="006E3BA3" w:rsidRPr="00406197" w:rsidRDefault="006E3BA3" w:rsidP="006E3BA3">
      <w:pPr>
        <w:tabs>
          <w:tab w:val="left" w:pos="2127"/>
          <w:tab w:val="left" w:pos="3119"/>
        </w:tabs>
        <w:spacing w:before="120" w:line="240" w:lineRule="exact"/>
        <w:ind w:left="4254" w:hanging="4249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       </w:t>
      </w:r>
      <w:r w:rsidRPr="00406197">
        <w:rPr>
          <w:rFonts w:ascii="Arial Narrow" w:hAnsi="Arial Narrow" w:cs="Arial"/>
        </w:rPr>
        <w:t>□</w:t>
      </w:r>
      <w:r w:rsidRPr="00406197">
        <w:rPr>
          <w:rFonts w:ascii="Arial Narrow" w:hAnsi="Arial Narrow" w:cs="Arial"/>
        </w:rPr>
        <w:tab/>
        <w:t>Obra con permisos de Ley, pero incumple parámetros de autoridad ambiental y afecta la dinámica ecosistémica.</w:t>
      </w:r>
    </w:p>
    <w:p w14:paraId="53AECA0B" w14:textId="77777777" w:rsidR="006E3BA3" w:rsidRPr="00406197" w:rsidRDefault="006E3BA3" w:rsidP="006E3BA3">
      <w:pPr>
        <w:tabs>
          <w:tab w:val="left" w:pos="2127"/>
          <w:tab w:val="left" w:pos="3119"/>
        </w:tabs>
        <w:spacing w:before="120" w:line="240" w:lineRule="exact"/>
        <w:ind w:left="3545" w:hanging="35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ab/>
      </w:r>
      <w:r w:rsidRPr="00406197">
        <w:rPr>
          <w:rFonts w:ascii="Arial Narrow" w:hAnsi="Arial Narrow" w:cs="Arial"/>
        </w:rPr>
        <w:tab/>
      </w:r>
      <w:r w:rsidRPr="00406197">
        <w:rPr>
          <w:rFonts w:ascii="Arial Narrow" w:hAnsi="Arial Narrow" w:cs="Arial"/>
        </w:rPr>
        <w:tab/>
        <w:t>□</w:t>
      </w:r>
      <w:r w:rsidRPr="00406197">
        <w:rPr>
          <w:rFonts w:ascii="Arial Narrow" w:hAnsi="Arial Narrow" w:cs="Arial"/>
        </w:rPr>
        <w:tab/>
        <w:t>Obra al interior de un Área Protegida del SPNN.</w:t>
      </w:r>
    </w:p>
    <w:p w14:paraId="7389EFFE" w14:textId="77777777" w:rsidR="006E3BA3" w:rsidRPr="00406197" w:rsidRDefault="006E3BA3" w:rsidP="006E3BA3">
      <w:pPr>
        <w:tabs>
          <w:tab w:val="center" w:pos="0"/>
          <w:tab w:val="left" w:pos="2127"/>
          <w:tab w:val="left" w:pos="3402"/>
        </w:tabs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PRESUNTO(S) INFRACTOR(ES):</w:t>
      </w:r>
      <w:r w:rsidRPr="00406197">
        <w:rPr>
          <w:rFonts w:ascii="Arial Narrow" w:hAnsi="Arial Narrow" w:cs="Arial"/>
          <w:b/>
        </w:rPr>
        <w:tab/>
      </w:r>
    </w:p>
    <w:p w14:paraId="0DC8E7FA" w14:textId="77777777" w:rsidR="006E3BA3" w:rsidRPr="00406197" w:rsidRDefault="006E3BA3" w:rsidP="006E3BA3">
      <w:pPr>
        <w:tabs>
          <w:tab w:val="left" w:pos="2127"/>
        </w:tabs>
        <w:jc w:val="both"/>
        <w:rPr>
          <w:rFonts w:ascii="Arial Narrow" w:hAnsi="Arial Narrow" w:cs="Arial"/>
          <w:b/>
        </w:rPr>
      </w:pPr>
    </w:p>
    <w:p w14:paraId="6F78094E" w14:textId="77777777" w:rsidR="006E3BA3" w:rsidRPr="00406197" w:rsidRDefault="006E3BA3" w:rsidP="006E3BA3">
      <w:pPr>
        <w:tabs>
          <w:tab w:val="left" w:pos="2127"/>
        </w:tabs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 xml:space="preserve">DEPENDENCIA: </w:t>
      </w:r>
    </w:p>
    <w:p w14:paraId="6B09EAF9" w14:textId="77777777" w:rsidR="006E3BA3" w:rsidRPr="00406197" w:rsidRDefault="006E3BA3" w:rsidP="006E3BA3">
      <w:pPr>
        <w:tabs>
          <w:tab w:val="left" w:pos="2127"/>
        </w:tabs>
        <w:jc w:val="both"/>
        <w:rPr>
          <w:rFonts w:ascii="Arial Narrow" w:hAnsi="Arial Narrow" w:cs="Arial"/>
          <w:b/>
        </w:rPr>
      </w:pPr>
    </w:p>
    <w:p w14:paraId="76883330" w14:textId="77777777" w:rsidR="006E3BA3" w:rsidRPr="00406197" w:rsidRDefault="006E3BA3" w:rsidP="006E3BA3">
      <w:pPr>
        <w:tabs>
          <w:tab w:val="left" w:pos="2127"/>
        </w:tabs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FECHA RADICACIÓN:</w:t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</w:r>
      <w:r w:rsidRPr="00406197">
        <w:rPr>
          <w:rFonts w:ascii="Arial Narrow" w:hAnsi="Arial Narrow" w:cs="Arial"/>
          <w:b/>
        </w:rPr>
        <w:tab/>
        <w:t>*F_RAD_S*</w:t>
      </w:r>
    </w:p>
    <w:p w14:paraId="6220A575" w14:textId="77777777" w:rsidR="006E3BA3" w:rsidRPr="00406197" w:rsidRDefault="006E3BA3" w:rsidP="006E3BA3">
      <w:pPr>
        <w:spacing w:after="60"/>
        <w:jc w:val="center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E3BA3" w:rsidRPr="00406197" w14:paraId="39CB9580" w14:textId="77777777" w:rsidTr="00C82D1D">
        <w:trPr>
          <w:trHeight w:val="397"/>
        </w:trPr>
        <w:tc>
          <w:tcPr>
            <w:tcW w:w="9438" w:type="dxa"/>
            <w:vAlign w:val="center"/>
          </w:tcPr>
          <w:p w14:paraId="19785E6F" w14:textId="77777777" w:rsidR="006E3BA3" w:rsidRPr="00406197" w:rsidRDefault="006E3BA3" w:rsidP="00C82D1D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06197">
              <w:rPr>
                <w:rFonts w:ascii="Arial Narrow" w:hAnsi="Arial Narrow" w:cs="Arial"/>
                <w:b/>
              </w:rPr>
              <w:t>LOCALIZACIÓN</w:t>
            </w:r>
          </w:p>
        </w:tc>
      </w:tr>
    </w:tbl>
    <w:p w14:paraId="52332CC9" w14:textId="77777777" w:rsidR="006E3BA3" w:rsidRPr="00406197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1049FA55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DIRECCIÓN TERRITORIAL: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01154428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27E46BA1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ÁREA PROTEGIDA:</w:t>
      </w:r>
      <w:r w:rsidRPr="00406197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0101C2B4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3B972FBF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SECTOR: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320F84FF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186E06BA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lastRenderedPageBreak/>
        <w:t>COORDENADAS GEOGRÁFICAS:</w:t>
      </w:r>
      <w:r>
        <w:rPr>
          <w:rFonts w:ascii="Arial Narrow" w:hAnsi="Arial Narrow" w:cs="Arial"/>
          <w:b/>
        </w:rPr>
        <w:tab/>
      </w:r>
    </w:p>
    <w:p w14:paraId="5004CA1D" w14:textId="77777777" w:rsidR="006E3BA3" w:rsidRPr="00406197" w:rsidRDefault="006E3BA3" w:rsidP="006E3BA3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62CA8B62" w14:textId="77777777" w:rsidR="006E3BA3" w:rsidRPr="00406197" w:rsidRDefault="006E3BA3" w:rsidP="006E3BA3">
      <w:pPr>
        <w:tabs>
          <w:tab w:val="left" w:pos="2127"/>
        </w:tabs>
        <w:spacing w:after="120"/>
        <w:jc w:val="both"/>
        <w:rPr>
          <w:rFonts w:ascii="Arial Narrow" w:hAnsi="Arial Narrow" w:cs="Arial"/>
          <w:b/>
        </w:rPr>
      </w:pPr>
      <w:r w:rsidRPr="00406197">
        <w:rPr>
          <w:rFonts w:ascii="Arial Narrow" w:hAnsi="Arial Narrow" w:cs="Arial"/>
          <w:b/>
        </w:rPr>
        <w:t>ZONIFICACIÓN DE MANEJO:</w:t>
      </w:r>
      <w:r w:rsidRPr="00406197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E3BA3" w:rsidRPr="00406197" w14:paraId="590C495E" w14:textId="77777777" w:rsidTr="00A07BBB">
        <w:tc>
          <w:tcPr>
            <w:tcW w:w="9438" w:type="dxa"/>
          </w:tcPr>
          <w:p w14:paraId="0F520812" w14:textId="77777777" w:rsidR="006E3BA3" w:rsidRPr="00406197" w:rsidRDefault="006E3BA3" w:rsidP="00C82D1D">
            <w:pPr>
              <w:tabs>
                <w:tab w:val="center" w:pos="4419"/>
                <w:tab w:val="right" w:pos="8838"/>
              </w:tabs>
              <w:spacing w:before="160"/>
              <w:jc w:val="center"/>
              <w:rPr>
                <w:rFonts w:ascii="Arial Narrow" w:hAnsi="Arial Narrow" w:cs="Arial"/>
                <w:b/>
              </w:rPr>
            </w:pPr>
            <w:r w:rsidRPr="00406197">
              <w:rPr>
                <w:rFonts w:ascii="Arial Narrow" w:hAnsi="Arial Narrow" w:cs="Arial"/>
                <w:b/>
              </w:rPr>
              <w:t>ANTECEDENTES</w:t>
            </w:r>
          </w:p>
        </w:tc>
      </w:tr>
    </w:tbl>
    <w:p w14:paraId="47678925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Oficios, denuncias o peticiones sobre el hecho asociado a la presunta infracción ambiental.</w:t>
      </w:r>
    </w:p>
    <w:p w14:paraId="6A051CCB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Formato de actividades de prevención, vigilancia y control.</w:t>
      </w:r>
    </w:p>
    <w:p w14:paraId="612E751B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Informe de campo para procedimiento sancionatorio ambiental.</w:t>
      </w:r>
    </w:p>
    <w:p w14:paraId="4E4F7316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Actas de Medida preventiva en flagrancia.</w:t>
      </w:r>
    </w:p>
    <w:p w14:paraId="58FEEA82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Acta Única de Control al Tráfico de Fauna y Flora.</w:t>
      </w:r>
    </w:p>
    <w:p w14:paraId="46775D0F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Actos Administrativos de legalización de medidas preventivas.</w:t>
      </w:r>
    </w:p>
    <w:p w14:paraId="6C39EE80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Otros Informes técnicos.</w:t>
      </w:r>
    </w:p>
    <w:p w14:paraId="057F8D7A" w14:textId="77777777" w:rsidR="006E3BA3" w:rsidRPr="00406197" w:rsidRDefault="006E3BA3" w:rsidP="006E3BA3">
      <w:pPr>
        <w:pStyle w:val="Textoindependiente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06197">
        <w:rPr>
          <w:rFonts w:ascii="Arial Narrow" w:hAnsi="Arial Narrow" w:cs="Arial"/>
        </w:rPr>
        <w:t>Otros actos administrativos.</w:t>
      </w:r>
    </w:p>
    <w:p w14:paraId="0963473B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6"/>
        <w:rPr>
          <w:rFonts w:ascii="Arial Narrow" w:hAnsi="Arial Narrow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E3BA3" w:rsidRPr="00721D44" w14:paraId="4A915E26" w14:textId="77777777" w:rsidTr="00A07BBB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7F8" w14:textId="77777777" w:rsidR="006E3BA3" w:rsidRPr="00721D44" w:rsidRDefault="006E3BA3" w:rsidP="00C82D1D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21D44">
              <w:rPr>
                <w:rFonts w:ascii="Arial Narrow" w:hAnsi="Arial Narrow" w:cs="Arial"/>
                <w:b/>
              </w:rPr>
              <w:t>CARACTERIZACIÓN DE LA ZONA</w:t>
            </w:r>
          </w:p>
        </w:tc>
      </w:tr>
    </w:tbl>
    <w:p w14:paraId="45D5B577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29F7205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29E5F0DA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75559629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6F6EA139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022BEB24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69E8790D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1678D1AD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4109E2F" w14:textId="5B549C72" w:rsidR="006E3BA3" w:rsidRDefault="006E3BA3" w:rsidP="006E3BA3">
      <w:pPr>
        <w:tabs>
          <w:tab w:val="center" w:pos="0"/>
          <w:tab w:val="left" w:pos="2127"/>
          <w:tab w:val="right" w:pos="8838"/>
        </w:tabs>
        <w:jc w:val="both"/>
      </w:pPr>
    </w:p>
    <w:p w14:paraId="5802AA2A" w14:textId="7946E48C" w:rsidR="00C82D1D" w:rsidRDefault="00C82D1D" w:rsidP="006E3BA3">
      <w:pPr>
        <w:tabs>
          <w:tab w:val="center" w:pos="0"/>
          <w:tab w:val="left" w:pos="2127"/>
          <w:tab w:val="right" w:pos="8838"/>
        </w:tabs>
        <w:jc w:val="both"/>
      </w:pPr>
    </w:p>
    <w:p w14:paraId="2FBAC027" w14:textId="2A6A6439" w:rsidR="00C82D1D" w:rsidRDefault="00C82D1D" w:rsidP="006E3BA3">
      <w:pPr>
        <w:tabs>
          <w:tab w:val="center" w:pos="0"/>
          <w:tab w:val="left" w:pos="2127"/>
          <w:tab w:val="right" w:pos="8838"/>
        </w:tabs>
        <w:jc w:val="both"/>
      </w:pPr>
    </w:p>
    <w:p w14:paraId="4E93A032" w14:textId="77777777" w:rsidR="00C82D1D" w:rsidRPr="00721D44" w:rsidRDefault="00C82D1D" w:rsidP="006E3BA3">
      <w:pPr>
        <w:tabs>
          <w:tab w:val="center" w:pos="0"/>
          <w:tab w:val="left" w:pos="2127"/>
          <w:tab w:val="right" w:pos="8838"/>
        </w:tabs>
        <w:jc w:val="both"/>
      </w:pPr>
    </w:p>
    <w:p w14:paraId="7C913DB9" w14:textId="77777777" w:rsidR="006E3BA3" w:rsidRPr="00721D44" w:rsidRDefault="006E3BA3" w:rsidP="006E3BA3">
      <w:pPr>
        <w:tabs>
          <w:tab w:val="center" w:pos="0"/>
          <w:tab w:val="left" w:pos="2127"/>
          <w:tab w:val="right" w:pos="8838"/>
        </w:tabs>
        <w:jc w:val="both"/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6E3BA3" w:rsidRPr="00721D44" w14:paraId="0E6453FF" w14:textId="77777777" w:rsidTr="00C82D1D">
        <w:trPr>
          <w:trHeight w:val="20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DB70" w14:textId="77777777" w:rsidR="006E3BA3" w:rsidRPr="00721D44" w:rsidRDefault="006E3BA3" w:rsidP="00C82D1D">
            <w:pPr>
              <w:pStyle w:val="Prrafodelista"/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before="120" w:after="120"/>
              <w:ind w:left="0"/>
              <w:jc w:val="center"/>
              <w:textAlignment w:val="baseline"/>
            </w:pPr>
            <w:r w:rsidRPr="00721D44">
              <w:rPr>
                <w:rStyle w:val="Fuentedeprrafopredeter1"/>
                <w:rFonts w:ascii="Arial Narrow" w:hAnsi="Arial Narrow" w:cs="Arial"/>
                <w:b/>
              </w:rPr>
              <w:lastRenderedPageBreak/>
              <w:t>INFRACCIÓN AMBIENTAL – ACCIÓN IMPACTANTE</w:t>
            </w:r>
          </w:p>
        </w:tc>
      </w:tr>
    </w:tbl>
    <w:p w14:paraId="39F71E4D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58524072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667F3266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CIRCUNSTANCIAS DE MODO, TIEMPO Y LUGAR</w:t>
      </w:r>
    </w:p>
    <w:p w14:paraId="38BD5CDB" w14:textId="77777777" w:rsidR="006E3BA3" w:rsidRPr="00721D44" w:rsidRDefault="006E3BA3" w:rsidP="006E3BA3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53A00351" w14:textId="77777777" w:rsidR="006E3BA3" w:rsidRPr="00721D44" w:rsidRDefault="006E3BA3" w:rsidP="006E3BA3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3CAC1863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TIPO DE INFRACCIÓN AMBIENTAL</w:t>
      </w:r>
    </w:p>
    <w:p w14:paraId="31305F43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</w:p>
    <w:p w14:paraId="27C36A41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</w:p>
    <w:p w14:paraId="0ECFFC15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 xml:space="preserve">IDENTIFICACIÓN DE IMPACTOS AMBIENTALES </w:t>
      </w:r>
    </w:p>
    <w:p w14:paraId="5C067B82" w14:textId="77777777" w:rsidR="006E3BA3" w:rsidRPr="00721D44" w:rsidRDefault="006E3BA3" w:rsidP="006E3BA3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7FBD07CF" w14:textId="77777777" w:rsidR="006E3BA3" w:rsidRPr="00721D44" w:rsidRDefault="006E3BA3" w:rsidP="006E3BA3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11E18B62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14ACF9C2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4AF64212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8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0"/>
      </w:tblGrid>
      <w:tr w:rsidR="006E3BA3" w:rsidRPr="00721D44" w14:paraId="26DC4611" w14:textId="77777777" w:rsidTr="00C82D1D">
        <w:trPr>
          <w:trHeight w:val="39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8806" w14:textId="77777777" w:rsidR="006E3BA3" w:rsidRPr="00721D44" w:rsidRDefault="006E3BA3" w:rsidP="00C82D1D">
            <w:pPr>
              <w:pStyle w:val="Prrafodelista"/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ind w:left="0"/>
              <w:jc w:val="center"/>
              <w:textAlignment w:val="baseline"/>
            </w:pPr>
            <w:r w:rsidRPr="00721D44">
              <w:rPr>
                <w:rStyle w:val="Fuentedeprrafopredeter1"/>
                <w:rFonts w:ascii="Arial Narrow" w:hAnsi="Arial Narrow" w:cs="Arial"/>
                <w:b/>
              </w:rPr>
              <w:t>BIENES DE PROTECCIÓN - CONSERVACIÓN PRESUNTAMENTE AFECTADOS</w:t>
            </w:r>
          </w:p>
        </w:tc>
      </w:tr>
    </w:tbl>
    <w:p w14:paraId="6B78C5A0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</w:pPr>
    </w:p>
    <w:p w14:paraId="134287F5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b/>
        </w:rPr>
      </w:pPr>
    </w:p>
    <w:p w14:paraId="7A668D27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IDENTIFICACIÓN DE BIEN(ES) DE PROTECCIÓN - CONSERVACIÓN (RECURSOS NATURALES)</w:t>
      </w:r>
    </w:p>
    <w:p w14:paraId="4B42187D" w14:textId="77777777" w:rsidR="006E3BA3" w:rsidRPr="00721D44" w:rsidRDefault="006E3BA3" w:rsidP="006E3BA3">
      <w:pPr>
        <w:pStyle w:val="Textoindependiente"/>
        <w:autoSpaceDE w:val="0"/>
        <w:ind w:left="726"/>
        <w:rPr>
          <w:rFonts w:ascii="Arial Narrow" w:hAnsi="Arial Narrow" w:cs="Arial"/>
          <w:b/>
          <w:i/>
        </w:rPr>
      </w:pPr>
    </w:p>
    <w:p w14:paraId="41B24F0C" w14:textId="77777777" w:rsidR="006E3BA3" w:rsidRPr="00721D44" w:rsidRDefault="006E3BA3" w:rsidP="006E3BA3">
      <w:pPr>
        <w:pStyle w:val="Textoindependiente"/>
        <w:autoSpaceDE w:val="0"/>
        <w:ind w:left="726"/>
        <w:rPr>
          <w:rFonts w:ascii="Arial Narrow" w:hAnsi="Arial Narrow" w:cs="Arial"/>
          <w:b/>
          <w:i/>
        </w:rPr>
      </w:pPr>
    </w:p>
    <w:p w14:paraId="708F5ED1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  <w:r w:rsidRPr="00721D44">
        <w:rPr>
          <w:rFonts w:ascii="Arial Narrow" w:hAnsi="Arial Narrow" w:cs="Arial"/>
          <w:b/>
          <w:i/>
        </w:rPr>
        <w:t xml:space="preserve">CARACTERIZACIÓN DE ESPECIES DE FLORA Y FAUNA SILVESTRE PRESUNTAMENTE AFECTADOS </w:t>
      </w:r>
      <w:r w:rsidRPr="00721D44">
        <w:rPr>
          <w:rFonts w:ascii="Arial Narrow" w:hAnsi="Arial Narrow" w:cs="Arial"/>
          <w:i/>
        </w:rPr>
        <w:t>(Diligenciar únicamente si se vieron involucrados en la presunta infracción).</w:t>
      </w:r>
    </w:p>
    <w:p w14:paraId="47356180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65EA42CA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671130AC" w14:textId="77777777" w:rsidR="006E3BA3" w:rsidRPr="00721D44" w:rsidRDefault="006E3BA3" w:rsidP="006E3BA3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198528E7" w14:textId="77777777" w:rsidR="006E3BA3" w:rsidRDefault="006E3BA3" w:rsidP="006E3BA3">
      <w:pPr>
        <w:pStyle w:val="Textoindependiente"/>
        <w:autoSpaceDE w:val="0"/>
        <w:autoSpaceDN w:val="0"/>
      </w:pPr>
    </w:p>
    <w:p w14:paraId="247EE768" w14:textId="77777777" w:rsidR="006E3BA3" w:rsidRPr="00721D44" w:rsidRDefault="006E3BA3" w:rsidP="006E3BA3">
      <w:pPr>
        <w:pStyle w:val="Textoindependiente"/>
        <w:autoSpaceDE w:val="0"/>
        <w:autoSpaceDN w:val="0"/>
      </w:pPr>
    </w:p>
    <w:p w14:paraId="3380512E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5CB727BA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E3BA3" w:rsidRPr="00721D44" w14:paraId="23F8BF29" w14:textId="77777777" w:rsidTr="00A07BBB">
        <w:trPr>
          <w:jc w:val="center"/>
        </w:trPr>
        <w:tc>
          <w:tcPr>
            <w:tcW w:w="9438" w:type="dxa"/>
          </w:tcPr>
          <w:p w14:paraId="797BF87D" w14:textId="77777777" w:rsidR="006E3BA3" w:rsidRPr="00721D44" w:rsidRDefault="006E3BA3" w:rsidP="00C82D1D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21D44">
              <w:rPr>
                <w:rFonts w:ascii="Arial Narrow" w:hAnsi="Arial Narrow" w:cs="Arial"/>
                <w:b/>
              </w:rPr>
              <w:t>DESARROLLO DE CRITERIOS</w:t>
            </w:r>
          </w:p>
        </w:tc>
      </w:tr>
    </w:tbl>
    <w:p w14:paraId="18CA432A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227F6FBC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0DEE5219" w14:textId="77777777" w:rsidR="006E3BA3" w:rsidRPr="004651BE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4651BE">
        <w:rPr>
          <w:rFonts w:ascii="Arial Narrow" w:hAnsi="Arial Narrow" w:cs="Arial"/>
          <w:b/>
        </w:rPr>
        <w:t>LA OBRA NO CUENTA CON LOS PERMISOS EXIGIDOS POR LEY PARA SU EJECUCIÓN Y AFECTA DE MANERA GRAVE LA DINÁMICA DEL ECOSISTEMA</w:t>
      </w:r>
    </w:p>
    <w:p w14:paraId="0AD0318C" w14:textId="77777777" w:rsidR="006E3BA3" w:rsidRPr="004651BE" w:rsidRDefault="006E3BA3" w:rsidP="006E3BA3">
      <w:pPr>
        <w:tabs>
          <w:tab w:val="center" w:pos="426"/>
          <w:tab w:val="right" w:pos="709"/>
        </w:tabs>
        <w:jc w:val="both"/>
        <w:rPr>
          <w:rFonts w:ascii="Arial Narrow" w:hAnsi="Arial Narrow" w:cs="Arial"/>
        </w:rPr>
      </w:pPr>
    </w:p>
    <w:p w14:paraId="70097EA1" w14:textId="77777777" w:rsidR="006E3BA3" w:rsidRPr="004651BE" w:rsidRDefault="006E3BA3" w:rsidP="006E3BA3">
      <w:pPr>
        <w:tabs>
          <w:tab w:val="center" w:pos="426"/>
          <w:tab w:val="right" w:pos="709"/>
        </w:tabs>
        <w:jc w:val="both"/>
        <w:rPr>
          <w:rFonts w:ascii="Arial Narrow" w:hAnsi="Arial Narrow" w:cs="Arial"/>
          <w:b/>
        </w:rPr>
      </w:pPr>
    </w:p>
    <w:p w14:paraId="374BDE39" w14:textId="77777777" w:rsidR="006E3BA3" w:rsidRPr="004651BE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4651BE">
        <w:rPr>
          <w:rFonts w:ascii="Arial Narrow" w:hAnsi="Arial Narrow" w:cs="Arial"/>
          <w:b/>
        </w:rPr>
        <w:t>LA OBRA ESTA EN EJECUCIÓN O FINALIZADA CON LOS PERMISOS EXIGIDOS POR LEY PERO NO CUMPLE INTEGRALMENTE CON LOS PARÁMETROS O CONDICIONES ESTABLECIDOS POR LA AUTORIDAD AMBIENTAL Y AFECTA DE MANERA GRAVE LA DINÁMICA DEL ECOSISTEMA</w:t>
      </w:r>
    </w:p>
    <w:p w14:paraId="749914BC" w14:textId="77777777" w:rsidR="006E3BA3" w:rsidRPr="004651BE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eastAsia="Calibri"/>
          <w:lang w:eastAsia="es-CO"/>
        </w:rPr>
      </w:pPr>
    </w:p>
    <w:p w14:paraId="2FBD5CF2" w14:textId="77777777" w:rsidR="006E3BA3" w:rsidRPr="004651BE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eastAsia="Calibri"/>
          <w:lang w:eastAsia="es-CO"/>
        </w:rPr>
      </w:pPr>
    </w:p>
    <w:p w14:paraId="0EA37214" w14:textId="77777777" w:rsidR="006E3BA3" w:rsidRPr="004651BE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4651BE">
        <w:rPr>
          <w:rFonts w:ascii="Arial Narrow" w:hAnsi="Arial Narrow" w:cs="Arial"/>
          <w:b/>
        </w:rPr>
        <w:t>LA OBRA SE ENCUENTRA LOCALIZADA AL INTERIOR DE UN ÁREA PROTEGIDA DE LAS DEFINIDAS EN EL DECRETO 2372 DEL 1 DE JULIO DE 2010.</w:t>
      </w:r>
    </w:p>
    <w:p w14:paraId="2F5C2BA7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7E037CF5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66DDB44B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GRADO DE AFECTACIÓN AMBIENTAL</w:t>
      </w:r>
    </w:p>
    <w:p w14:paraId="625A93A9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47DFA23F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Matriz de Afectaciones Ambientales (Infracción Ambiental – Bienes de Protección – Impactos Ambientales).</w:t>
      </w:r>
    </w:p>
    <w:p w14:paraId="69601B48" w14:textId="77777777" w:rsidR="006E3BA3" w:rsidRPr="00721D44" w:rsidRDefault="006E3BA3" w:rsidP="006E3BA3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2703958A" w14:textId="77777777" w:rsidR="006E3BA3" w:rsidRPr="00721D44" w:rsidRDefault="006E3BA3" w:rsidP="006E3BA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Priorización de acciones impactantes.</w:t>
      </w:r>
    </w:p>
    <w:p w14:paraId="4F8C96B0" w14:textId="77777777" w:rsidR="006E3BA3" w:rsidRPr="00721D44" w:rsidRDefault="006E3BA3" w:rsidP="006E3BA3">
      <w:pPr>
        <w:ind w:left="726"/>
        <w:rPr>
          <w:rFonts w:ascii="Arial Narrow" w:hAnsi="Arial Narrow" w:cs="Arial"/>
          <w:b/>
          <w:i/>
        </w:rPr>
      </w:pPr>
    </w:p>
    <w:p w14:paraId="5F7DC9AF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Valoración de los atributos de la Afectación.</w:t>
      </w:r>
    </w:p>
    <w:p w14:paraId="77AF200E" w14:textId="77777777" w:rsidR="006E3BA3" w:rsidRPr="00721D44" w:rsidRDefault="006E3BA3" w:rsidP="006E3BA3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146D9EFE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Valoración del Impacto Socio-Cultural (solamente si aplica).</w:t>
      </w:r>
    </w:p>
    <w:p w14:paraId="4C792AF3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5F717A5A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Determinación de la importancia de la afectación.</w:t>
      </w:r>
    </w:p>
    <w:p w14:paraId="1F6FB2E0" w14:textId="77777777" w:rsidR="006E3BA3" w:rsidRPr="00721D44" w:rsidRDefault="006E3BA3" w:rsidP="006E3BA3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1B2E0F99" w14:textId="77777777" w:rsidR="006E3BA3" w:rsidRPr="00721D44" w:rsidRDefault="006E3BA3" w:rsidP="006E3BA3">
      <w:pPr>
        <w:tabs>
          <w:tab w:val="right" w:pos="426"/>
        </w:tabs>
        <w:ind w:left="426"/>
        <w:jc w:val="both"/>
        <w:rPr>
          <w:rFonts w:ascii="Arial Narrow" w:hAnsi="Arial Narrow" w:cs="Arial"/>
        </w:rPr>
      </w:pPr>
      <w:r w:rsidRPr="00721D44">
        <w:rPr>
          <w:rFonts w:ascii="Arial Narrow" w:hAnsi="Arial Narrow" w:cs="Arial"/>
          <w:b/>
        </w:rPr>
        <w:t>Evaluación del Riesgo</w:t>
      </w:r>
    </w:p>
    <w:p w14:paraId="51191A5A" w14:textId="77777777" w:rsidR="006E3BA3" w:rsidRPr="00721D44" w:rsidRDefault="006E3BA3" w:rsidP="006E3BA3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4B14CA42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Identificación de los agentes de peligro.</w:t>
      </w:r>
    </w:p>
    <w:p w14:paraId="77A01E77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spacing w:before="60"/>
        <w:ind w:firstLine="709"/>
        <w:rPr>
          <w:rFonts w:ascii="Arial Narrow" w:hAnsi="Arial Narrow" w:cs="Arial"/>
        </w:rPr>
      </w:pPr>
      <w:r w:rsidRPr="00721D44">
        <w:rPr>
          <w:rFonts w:ascii="Arial Narrow" w:hAnsi="Arial Narrow" w:cs="Arial"/>
        </w:rPr>
        <w:t>Agentes químicos</w:t>
      </w:r>
    </w:p>
    <w:p w14:paraId="54BDA8ED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spacing w:before="60"/>
        <w:ind w:left="709"/>
        <w:rPr>
          <w:rFonts w:ascii="Arial Narrow" w:hAnsi="Arial Narrow" w:cs="Arial"/>
        </w:rPr>
      </w:pPr>
      <w:r w:rsidRPr="00721D44">
        <w:rPr>
          <w:rFonts w:ascii="Arial Narrow" w:hAnsi="Arial Narrow" w:cs="Arial"/>
        </w:rPr>
        <w:t>Agentes físicos</w:t>
      </w:r>
    </w:p>
    <w:p w14:paraId="0B0662F1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spacing w:before="60"/>
        <w:ind w:firstLine="709"/>
        <w:rPr>
          <w:rFonts w:ascii="Arial Narrow" w:hAnsi="Arial Narrow" w:cs="Arial"/>
        </w:rPr>
      </w:pPr>
      <w:r w:rsidRPr="00721D44">
        <w:rPr>
          <w:rFonts w:ascii="Arial Narrow" w:hAnsi="Arial Narrow" w:cs="Arial"/>
        </w:rPr>
        <w:t>Agentes biológicos</w:t>
      </w:r>
    </w:p>
    <w:p w14:paraId="0F0E7F09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spacing w:before="60"/>
        <w:ind w:firstLine="709"/>
        <w:rPr>
          <w:rFonts w:ascii="Arial Narrow" w:hAnsi="Arial Narrow" w:cs="Arial"/>
        </w:rPr>
      </w:pPr>
      <w:r w:rsidRPr="00721D44">
        <w:rPr>
          <w:rFonts w:ascii="Arial Narrow" w:hAnsi="Arial Narrow" w:cs="Arial"/>
        </w:rPr>
        <w:t>Agentes energéticos</w:t>
      </w:r>
    </w:p>
    <w:p w14:paraId="3A2C3AAF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4DD4312D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Identificación de potenciales afectaciones asociadas (escenario de afectación).</w:t>
      </w:r>
    </w:p>
    <w:p w14:paraId="606F70E0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Magnitud potencial de la afectación (m).</w:t>
      </w:r>
    </w:p>
    <w:p w14:paraId="2E4A1FF0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Probabilidad de ocurrencia de la afectación (o).</w:t>
      </w:r>
    </w:p>
    <w:p w14:paraId="6CB7F681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Determinación del Riesgo.</w:t>
      </w:r>
    </w:p>
    <w:p w14:paraId="6878952B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74FF7872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  <w:sz w:val="28"/>
        </w:rPr>
      </w:pPr>
      <w:r w:rsidRPr="00721D44">
        <w:rPr>
          <w:rFonts w:ascii="Arial Narrow" w:hAnsi="Arial Narrow" w:cs="Arial"/>
          <w:b/>
        </w:rPr>
        <w:t>CIRCUNSTANCIAS ATENUANTES Y AGRAVANTES</w:t>
      </w:r>
    </w:p>
    <w:p w14:paraId="07BCA7DA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6B80022D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C</w:t>
      </w:r>
      <w:r>
        <w:rPr>
          <w:rFonts w:ascii="Arial Narrow" w:hAnsi="Arial Narrow" w:cs="Arial"/>
          <w:b/>
          <w:i/>
        </w:rPr>
        <w:t xml:space="preserve">ircunstancias </w:t>
      </w:r>
      <w:r w:rsidRPr="00721D44">
        <w:rPr>
          <w:rFonts w:ascii="Arial Narrow" w:hAnsi="Arial Narrow" w:cs="Arial"/>
          <w:b/>
          <w:i/>
        </w:rPr>
        <w:t>de Agravación.</w:t>
      </w:r>
    </w:p>
    <w:p w14:paraId="28E06A17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Circunstancias de Atenuación.</w:t>
      </w:r>
    </w:p>
    <w:p w14:paraId="4452C401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Restricciones.</w:t>
      </w:r>
    </w:p>
    <w:p w14:paraId="3636376D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58F91B00" w14:textId="77777777" w:rsidR="006E3BA3" w:rsidRPr="00721D44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</w:rPr>
      </w:pPr>
    </w:p>
    <w:p w14:paraId="678DB700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721D44">
        <w:rPr>
          <w:rFonts w:ascii="Arial Narrow" w:hAnsi="Arial Narrow" w:cs="Arial"/>
          <w:b/>
        </w:rPr>
        <w:t>COSTOS ASOCIADOS</w:t>
      </w:r>
    </w:p>
    <w:p w14:paraId="42B25956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4F1A0604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Práctica de Pruebas</w:t>
      </w:r>
    </w:p>
    <w:p w14:paraId="3465B620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Parqueaderos y/o muelles</w:t>
      </w:r>
    </w:p>
    <w:p w14:paraId="3D08A7F7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Transporte</w:t>
      </w:r>
    </w:p>
    <w:p w14:paraId="10208D5E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Alquileres</w:t>
      </w:r>
    </w:p>
    <w:p w14:paraId="4BDC126F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Arriendos</w:t>
      </w:r>
    </w:p>
    <w:p w14:paraId="54BC0A82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Costos de Almacenamiento</w:t>
      </w:r>
    </w:p>
    <w:p w14:paraId="4CEC036E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Seguros</w:t>
      </w:r>
    </w:p>
    <w:p w14:paraId="154C6383" w14:textId="77777777" w:rsidR="006E3BA3" w:rsidRPr="00721D44" w:rsidRDefault="006E3BA3" w:rsidP="006E3BA3">
      <w:pPr>
        <w:numPr>
          <w:ilvl w:val="0"/>
          <w:numId w:val="5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Medidas preventivas</w:t>
      </w:r>
    </w:p>
    <w:p w14:paraId="2E92562F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3F010864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25ABAA77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CAPACIDAD SOCIOECONÓ</w:t>
      </w:r>
      <w:r w:rsidRPr="00721D44">
        <w:rPr>
          <w:rFonts w:ascii="Arial Narrow" w:hAnsi="Arial Narrow" w:cs="Arial"/>
          <w:b/>
        </w:rPr>
        <w:t>MICA DEL PRESUNTO INFRACTOR</w:t>
      </w:r>
    </w:p>
    <w:p w14:paraId="45B74B4E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23D0D265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Personas Naturales</w:t>
      </w:r>
    </w:p>
    <w:p w14:paraId="1D24251D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Personas Jurídicas</w:t>
      </w:r>
    </w:p>
    <w:p w14:paraId="0EB09AC3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lastRenderedPageBreak/>
        <w:t>Entes Territoriales</w:t>
      </w:r>
    </w:p>
    <w:p w14:paraId="282DDA6C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022121D4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E3BA3" w:rsidRPr="00721D44" w14:paraId="520490A4" w14:textId="77777777" w:rsidTr="00A07BBB">
        <w:trPr>
          <w:jc w:val="center"/>
        </w:trPr>
        <w:tc>
          <w:tcPr>
            <w:tcW w:w="9438" w:type="dxa"/>
          </w:tcPr>
          <w:p w14:paraId="4C1B6528" w14:textId="77777777" w:rsidR="006E3BA3" w:rsidRPr="00721D44" w:rsidRDefault="006E3BA3" w:rsidP="00C82D1D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21D44">
              <w:rPr>
                <w:rFonts w:ascii="Arial Narrow" w:hAnsi="Arial Narrow" w:cs="Arial"/>
                <w:b/>
              </w:rPr>
              <w:t>TÉRMINOS PARA LA EJECUCIÓN DE LA SANCIÓN</w:t>
            </w:r>
          </w:p>
        </w:tc>
      </w:tr>
    </w:tbl>
    <w:p w14:paraId="142DBDA5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9D12328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273E828F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FACTIBILIDAD TÉCNICO AMBIENTAL DEL PROCESO DE DEMOLICIÓN</w:t>
      </w:r>
    </w:p>
    <w:p w14:paraId="2423774D" w14:textId="77777777" w:rsidR="006E3BA3" w:rsidRPr="00721D44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  <w:b/>
        </w:rPr>
      </w:pPr>
    </w:p>
    <w:p w14:paraId="7FA48628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CARACTERÍ</w:t>
      </w:r>
      <w:r w:rsidRPr="00721D44">
        <w:rPr>
          <w:rFonts w:ascii="Arial Narrow" w:hAnsi="Arial Narrow" w:cs="Arial"/>
          <w:b/>
        </w:rPr>
        <w:t>STICAS DE LA INFRAESTRUCTURA</w:t>
      </w:r>
    </w:p>
    <w:p w14:paraId="65BBADC8" w14:textId="77777777" w:rsidR="006E3BA3" w:rsidRPr="00721D44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  <w:b/>
        </w:rPr>
      </w:pPr>
    </w:p>
    <w:p w14:paraId="6C06B83B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EVALUACIÓN DE MATERIALES DE LA INFRAESTRUCTURA</w:t>
      </w:r>
    </w:p>
    <w:p w14:paraId="58D6A2D2" w14:textId="77777777" w:rsidR="006E3BA3" w:rsidRPr="00721D44" w:rsidRDefault="006E3BA3" w:rsidP="006E3BA3">
      <w:pPr>
        <w:pStyle w:val="Prrafodelista"/>
        <w:rPr>
          <w:rFonts w:ascii="Arial Narrow" w:hAnsi="Arial Narrow" w:cs="Arial"/>
          <w:b/>
          <w:sz w:val="22"/>
          <w:szCs w:val="22"/>
        </w:rPr>
      </w:pPr>
    </w:p>
    <w:p w14:paraId="3D314800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ab/>
        <w:t>Estimación de Volúmenes.</w:t>
      </w:r>
    </w:p>
    <w:p w14:paraId="26A40F8E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7EF56F1B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Reutilización y/o reciclado.</w:t>
      </w:r>
    </w:p>
    <w:p w14:paraId="28B46BAD" w14:textId="77777777" w:rsidR="006E3BA3" w:rsidRPr="00721D44" w:rsidRDefault="006E3BA3" w:rsidP="006E3BA3">
      <w:pPr>
        <w:pStyle w:val="Prrafodelista"/>
        <w:rPr>
          <w:rFonts w:ascii="Arial Narrow" w:hAnsi="Arial Narrow" w:cs="Arial"/>
          <w:b/>
          <w:sz w:val="22"/>
          <w:szCs w:val="22"/>
        </w:rPr>
      </w:pPr>
    </w:p>
    <w:p w14:paraId="2C9391E8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PLAZO DETERMINADO PARA REALIZAR LA DEMOLICIÓN</w:t>
      </w:r>
    </w:p>
    <w:p w14:paraId="345144C1" w14:textId="77777777" w:rsidR="006E3BA3" w:rsidRPr="00721D44" w:rsidRDefault="006E3BA3" w:rsidP="006E3BA3">
      <w:pPr>
        <w:tabs>
          <w:tab w:val="right" w:pos="426"/>
        </w:tabs>
        <w:ind w:left="426"/>
        <w:jc w:val="both"/>
        <w:rPr>
          <w:rFonts w:ascii="Arial Narrow" w:hAnsi="Arial Narrow" w:cs="Arial"/>
          <w:b/>
        </w:rPr>
      </w:pPr>
    </w:p>
    <w:p w14:paraId="2CC760EE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      <w:b/>
        </w:rPr>
        <w:t>LAN DE TRABAJO PARA LA DEMOLICIÓ</w:t>
      </w:r>
      <w:r w:rsidRPr="00721D44">
        <w:rPr>
          <w:rFonts w:ascii="Arial Narrow" w:hAnsi="Arial Narrow" w:cs="Arial"/>
          <w:b/>
        </w:rPr>
        <w:t>N</w:t>
      </w:r>
    </w:p>
    <w:p w14:paraId="77DE4281" w14:textId="77777777" w:rsidR="006E3BA3" w:rsidRPr="00721D44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  <w:b/>
        </w:rPr>
      </w:pPr>
    </w:p>
    <w:p w14:paraId="24AA49F9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ab/>
      </w:r>
      <w:r w:rsidRPr="00721D44">
        <w:rPr>
          <w:rFonts w:ascii="Arial Narrow" w:hAnsi="Arial Narrow" w:cs="Arial"/>
          <w:b/>
          <w:i/>
        </w:rPr>
        <w:t>Requerimiento para la demolición.</w:t>
      </w:r>
    </w:p>
    <w:p w14:paraId="33E499B8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726"/>
        <w:rPr>
          <w:rFonts w:ascii="Arial Narrow" w:hAnsi="Arial Narrow" w:cs="Arial"/>
          <w:b/>
        </w:rPr>
      </w:pPr>
    </w:p>
    <w:p w14:paraId="63E9ED86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r w:rsidRPr="00721D44">
        <w:rPr>
          <w:rFonts w:ascii="Arial Narrow" w:hAnsi="Arial Narrow" w:cs="Arial"/>
          <w:i/>
        </w:rPr>
        <w:t>Recurso Humano</w:t>
      </w:r>
      <w:r>
        <w:rPr>
          <w:rFonts w:ascii="Arial Narrow" w:hAnsi="Arial Narrow" w:cs="Arial"/>
          <w:i/>
        </w:rPr>
        <w:t>.</w:t>
      </w:r>
    </w:p>
    <w:p w14:paraId="204A2B09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r w:rsidRPr="00721D44">
        <w:rPr>
          <w:rFonts w:ascii="Arial Narrow" w:hAnsi="Arial Narrow" w:cs="Arial"/>
          <w:i/>
        </w:rPr>
        <w:t>Preparación y delimitación del Área de Demoliciones</w:t>
      </w:r>
      <w:r>
        <w:rPr>
          <w:rFonts w:ascii="Arial Narrow" w:hAnsi="Arial Narrow" w:cs="Arial"/>
          <w:i/>
        </w:rPr>
        <w:t>.</w:t>
      </w:r>
    </w:p>
    <w:p w14:paraId="5861CDB0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r w:rsidRPr="00721D44">
        <w:rPr>
          <w:rFonts w:ascii="Arial Narrow" w:hAnsi="Arial Narrow" w:cs="Arial"/>
          <w:i/>
        </w:rPr>
        <w:t>Herramientas y Equipos permitidos</w:t>
      </w:r>
      <w:r>
        <w:rPr>
          <w:rFonts w:ascii="Arial Narrow" w:hAnsi="Arial Narrow" w:cs="Arial"/>
          <w:i/>
        </w:rPr>
        <w:t>.</w:t>
      </w:r>
    </w:p>
    <w:p w14:paraId="3B1CB579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0" w:name="_Toc387844934"/>
      <w:r w:rsidRPr="00721D44">
        <w:rPr>
          <w:rFonts w:ascii="Arial Narrow" w:hAnsi="Arial Narrow" w:cs="Arial"/>
          <w:i/>
        </w:rPr>
        <w:t>Almacenamiento</w:t>
      </w:r>
      <w:bookmarkEnd w:id="0"/>
      <w:r>
        <w:rPr>
          <w:rFonts w:ascii="Arial Narrow" w:hAnsi="Arial Narrow" w:cs="Arial"/>
          <w:i/>
        </w:rPr>
        <w:t>.</w:t>
      </w:r>
    </w:p>
    <w:p w14:paraId="576AC94F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1" w:name="_Toc387844935"/>
      <w:r w:rsidRPr="00721D44">
        <w:rPr>
          <w:rFonts w:ascii="Arial Narrow" w:hAnsi="Arial Narrow" w:cs="Arial"/>
          <w:i/>
        </w:rPr>
        <w:t>Horarios de trabajo</w:t>
      </w:r>
      <w:bookmarkEnd w:id="1"/>
      <w:r>
        <w:rPr>
          <w:rFonts w:ascii="Arial Narrow" w:hAnsi="Arial Narrow" w:cs="Arial"/>
          <w:i/>
        </w:rPr>
        <w:t>.</w:t>
      </w:r>
    </w:p>
    <w:p w14:paraId="36B9BA2F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720"/>
        <w:rPr>
          <w:rFonts w:ascii="Arial Narrow" w:hAnsi="Arial Narrow" w:cs="Arial"/>
          <w:i/>
        </w:rPr>
      </w:pPr>
    </w:p>
    <w:p w14:paraId="0E2878CA" w14:textId="77777777" w:rsidR="006E3BA3" w:rsidRPr="00E36C33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E36C33">
        <w:rPr>
          <w:rFonts w:ascii="Arial Narrow" w:hAnsi="Arial Narrow" w:cs="Arial"/>
          <w:b/>
          <w:i/>
        </w:rPr>
        <w:t>Procedimiento de demolición, desmonte y/o retiro de obras.</w:t>
      </w:r>
    </w:p>
    <w:p w14:paraId="41AE9D72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726"/>
        <w:rPr>
          <w:rFonts w:ascii="Arial Narrow" w:hAnsi="Arial Narrow" w:cs="Arial"/>
          <w:b/>
        </w:rPr>
      </w:pPr>
    </w:p>
    <w:p w14:paraId="62DB03DD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2" w:name="_Toc387844936"/>
      <w:r w:rsidRPr="00721D44">
        <w:rPr>
          <w:rFonts w:ascii="Arial Narrow" w:hAnsi="Arial Narrow" w:cs="Arial"/>
          <w:i/>
        </w:rPr>
        <w:t>Desmonte de enchapes, grifería, sanitarios, puertas, marcos, ventanería y mobiliario en general (para demolición de casas, cabañas y habitáculos en general).</w:t>
      </w:r>
      <w:bookmarkEnd w:id="2"/>
    </w:p>
    <w:p w14:paraId="0730333E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3" w:name="_Toc387844937"/>
      <w:r w:rsidRPr="00721D44">
        <w:rPr>
          <w:rFonts w:ascii="Arial Narrow" w:hAnsi="Arial Narrow" w:cs="Arial"/>
          <w:i/>
        </w:rPr>
        <w:lastRenderedPageBreak/>
        <w:t>Desconexión y retiro de redes hidráulicas, sanitarias y eléctricas (para demolición de casas, cabañas y habitáculos en general).</w:t>
      </w:r>
      <w:bookmarkEnd w:id="3"/>
    </w:p>
    <w:p w14:paraId="5F2A91F6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4" w:name="_Toc387844942"/>
      <w:r w:rsidRPr="00721D44">
        <w:rPr>
          <w:rFonts w:ascii="Arial Narrow" w:hAnsi="Arial Narrow" w:cs="Arial"/>
          <w:i/>
        </w:rPr>
        <w:t>Desmonte de mampostería estructural (para demolición de casas, cabañas y habitáculos en general).</w:t>
      </w:r>
      <w:bookmarkEnd w:id="4"/>
    </w:p>
    <w:p w14:paraId="7F2E6C4C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5" w:name="_Toc387844943"/>
      <w:r w:rsidRPr="00721D44">
        <w:rPr>
          <w:rFonts w:ascii="Arial Narrow" w:hAnsi="Arial Narrow" w:cs="Arial"/>
          <w:i/>
        </w:rPr>
        <w:t>Desmonte de cubiertas (para demolición de casas, cabañas y kioscos).</w:t>
      </w:r>
      <w:bookmarkEnd w:id="5"/>
    </w:p>
    <w:p w14:paraId="32FD88F6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6" w:name="_Toc387844946"/>
      <w:r w:rsidRPr="00721D44">
        <w:rPr>
          <w:rFonts w:ascii="Arial Narrow" w:hAnsi="Arial Narrow" w:cs="Arial"/>
          <w:i/>
        </w:rPr>
        <w:t>Demolición de vigas, columnas, escaleras y pisos (para demolición de casas, cabañas y kioscos).</w:t>
      </w:r>
      <w:bookmarkEnd w:id="6"/>
    </w:p>
    <w:p w14:paraId="437C07D4" w14:textId="77777777" w:rsidR="006E3BA3" w:rsidRPr="00721D44" w:rsidRDefault="006E3BA3" w:rsidP="006E3BA3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 Narrow" w:hAnsi="Arial Narrow" w:cs="Arial"/>
          <w:i/>
        </w:rPr>
      </w:pPr>
      <w:bookmarkStart w:id="7" w:name="_Toc387844947"/>
      <w:r w:rsidRPr="00721D44">
        <w:rPr>
          <w:rFonts w:ascii="Arial Narrow" w:hAnsi="Arial Narrow" w:cs="Arial"/>
          <w:i/>
        </w:rPr>
        <w:t>Demolición de Obras de Acceso (para demolición de muelles, espolones, senderos entre otros).</w:t>
      </w:r>
      <w:bookmarkEnd w:id="7"/>
    </w:p>
    <w:p w14:paraId="08452E47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726"/>
        <w:rPr>
          <w:rFonts w:ascii="Arial Narrow" w:hAnsi="Arial Narrow" w:cs="Arial"/>
          <w:b/>
        </w:rPr>
      </w:pPr>
    </w:p>
    <w:p w14:paraId="610D2099" w14:textId="77777777" w:rsidR="006E3BA3" w:rsidRPr="00721D44" w:rsidRDefault="006E3BA3" w:rsidP="006E3BA3">
      <w:pPr>
        <w:pStyle w:val="Prrafodelista"/>
        <w:rPr>
          <w:rFonts w:ascii="Arial Narrow" w:hAnsi="Arial Narrow" w:cs="Arial"/>
          <w:b/>
          <w:sz w:val="22"/>
          <w:szCs w:val="22"/>
        </w:rPr>
      </w:pPr>
    </w:p>
    <w:p w14:paraId="4FA8805F" w14:textId="77777777" w:rsidR="006E3BA3" w:rsidRPr="00721D44" w:rsidRDefault="006E3BA3" w:rsidP="006E3BA3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5" w:hanging="357"/>
        <w:jc w:val="both"/>
        <w:rPr>
          <w:rFonts w:ascii="Arial Narrow" w:hAnsi="Arial Narrow" w:cs="Arial"/>
          <w:b/>
        </w:rPr>
      </w:pPr>
      <w:r w:rsidRPr="00721D44">
        <w:rPr>
          <w:rFonts w:ascii="Arial Narrow" w:hAnsi="Arial Narrow" w:cs="Arial"/>
          <w:b/>
        </w:rPr>
        <w:t>MANEJO POSTERIOR DE MATERIALES Y RESIDUOS DE OBRA (ESCOMBROS)</w:t>
      </w:r>
    </w:p>
    <w:p w14:paraId="0E51A0D8" w14:textId="77777777" w:rsidR="006E3BA3" w:rsidRPr="00721D44" w:rsidRDefault="006E3BA3" w:rsidP="006E3BA3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  <w:b/>
        </w:rPr>
      </w:pPr>
    </w:p>
    <w:p w14:paraId="6C943A42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bookmarkStart w:id="8" w:name="_Toc387844949"/>
      <w:r w:rsidRPr="00721D44">
        <w:rPr>
          <w:rFonts w:ascii="Arial Narrow" w:hAnsi="Arial Narrow" w:cs="Arial"/>
          <w:b/>
          <w:i/>
        </w:rPr>
        <w:t>Movilización de materiales y residuos de obra.</w:t>
      </w:r>
      <w:bookmarkEnd w:id="8"/>
    </w:p>
    <w:p w14:paraId="0D8BF43C" w14:textId="77777777" w:rsidR="006E3BA3" w:rsidRPr="00721D44" w:rsidRDefault="006E3BA3" w:rsidP="006E3BA3">
      <w:pPr>
        <w:pStyle w:val="Textoindependiente"/>
        <w:autoSpaceDE w:val="0"/>
        <w:autoSpaceDN w:val="0"/>
        <w:adjustRightInd w:val="0"/>
        <w:ind w:left="726"/>
        <w:rPr>
          <w:rFonts w:ascii="Arial Narrow" w:hAnsi="Arial Narrow" w:cs="Arial"/>
          <w:b/>
          <w:i/>
        </w:rPr>
      </w:pPr>
    </w:p>
    <w:p w14:paraId="4D2557D2" w14:textId="77777777" w:rsidR="006E3BA3" w:rsidRPr="00050E2E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bookmarkStart w:id="9" w:name="_Toc387844950"/>
      <w:r w:rsidRPr="00050E2E">
        <w:rPr>
          <w:rFonts w:ascii="Arial Narrow" w:hAnsi="Arial Narrow" w:cs="Arial"/>
          <w:b/>
          <w:i/>
        </w:rPr>
        <w:t>Disposición de materiales y residuos de obra (escombros).</w:t>
      </w:r>
      <w:bookmarkEnd w:id="9"/>
    </w:p>
    <w:p w14:paraId="2CA6EBB5" w14:textId="77777777" w:rsidR="006E3BA3" w:rsidRPr="00721D44" w:rsidRDefault="006E3BA3" w:rsidP="006E3BA3">
      <w:pPr>
        <w:pStyle w:val="Prrafodelista"/>
        <w:rPr>
          <w:rFonts w:ascii="Arial Narrow" w:hAnsi="Arial Narrow" w:cs="Arial"/>
          <w:b/>
          <w:i/>
          <w:sz w:val="22"/>
          <w:szCs w:val="22"/>
        </w:rPr>
      </w:pPr>
    </w:p>
    <w:p w14:paraId="1AAD3F1F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Actividades de reutilización y/o reciclaje.</w:t>
      </w:r>
    </w:p>
    <w:p w14:paraId="035B3CDE" w14:textId="77777777" w:rsidR="006E3BA3" w:rsidRPr="00721D44" w:rsidRDefault="006E3BA3" w:rsidP="006E3BA3">
      <w:pPr>
        <w:pStyle w:val="Prrafodelista"/>
        <w:rPr>
          <w:rFonts w:ascii="Arial Narrow" w:hAnsi="Arial Narrow" w:cs="Arial"/>
          <w:b/>
          <w:i/>
          <w:sz w:val="22"/>
          <w:szCs w:val="22"/>
        </w:rPr>
      </w:pPr>
    </w:p>
    <w:p w14:paraId="5E3AB164" w14:textId="77777777" w:rsidR="006E3BA3" w:rsidRPr="00721D44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721D44">
        <w:rPr>
          <w:rFonts w:ascii="Arial Narrow" w:hAnsi="Arial Narrow" w:cs="Arial"/>
          <w:b/>
          <w:i/>
        </w:rPr>
        <w:t>Abandono del Área Protegida.</w:t>
      </w:r>
    </w:p>
    <w:p w14:paraId="0CB431A2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77E0C154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0465BD8A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4E24FAB9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7BB36FC2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DD35C8A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091E5BD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182741B4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5105927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4F3900F0" w14:textId="3C4CA288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6304123F" w14:textId="77777777" w:rsidR="00C82D1D" w:rsidRPr="00721D44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8E5D3DF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tbl>
      <w:tblPr>
        <w:tblW w:w="97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8"/>
      </w:tblGrid>
      <w:tr w:rsidR="006E3BA3" w:rsidRPr="00721D44" w14:paraId="734DBE6F" w14:textId="77777777" w:rsidTr="00A07BBB">
        <w:trPr>
          <w:trHeight w:val="869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8E37" w14:textId="3ECBFA87" w:rsidR="006E3BA3" w:rsidRPr="00721D44" w:rsidRDefault="006E3BA3" w:rsidP="00C82D1D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721D44">
              <w:rPr>
                <w:rFonts w:ascii="Arial Narrow" w:hAnsi="Arial Narrow" w:cs="Arial"/>
                <w:b/>
              </w:rPr>
              <w:lastRenderedPageBreak/>
              <w:t>MEDIDAS CORRECTIVAS O COMPENSATORIAS IMPUESTAS POR LA AUTORIDAD AMBIENTAL FRENTE A LA AFECTACIÓN AMBIENTAL</w:t>
            </w:r>
          </w:p>
          <w:p w14:paraId="3810B071" w14:textId="77777777" w:rsidR="006E3BA3" w:rsidRPr="00721D44" w:rsidRDefault="006E3BA3" w:rsidP="00A07BBB">
            <w:pPr>
              <w:tabs>
                <w:tab w:val="center" w:pos="4419"/>
                <w:tab w:val="right" w:pos="8838"/>
              </w:tabs>
              <w:jc w:val="center"/>
            </w:pPr>
            <w:r w:rsidRPr="00721D44">
              <w:rPr>
                <w:rFonts w:ascii="Arial Narrow" w:hAnsi="Arial Narrow"/>
                <w:i/>
                <w:sz w:val="18"/>
                <w:szCs w:val="18"/>
              </w:rPr>
              <w:t>(Estas medidas no hacen parte integral de la sanción; sin embargo se podrán proponer dichas medidas, una vez se haya valorado del Grado de Afectación Ambiental y que como resultante de esta, se determine que existió un Daño Ambiental</w:t>
            </w:r>
            <w:r w:rsidRPr="00721D44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 sobre el ecosistema)</w:t>
            </w:r>
          </w:p>
        </w:tc>
      </w:tr>
    </w:tbl>
    <w:p w14:paraId="088F8AEF" w14:textId="77777777" w:rsidR="006E3BA3" w:rsidRPr="00E74608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05D1A7CD" w14:textId="77777777" w:rsidR="006E3BA3" w:rsidRDefault="006E3BA3" w:rsidP="006E3BA3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74608">
        <w:rPr>
          <w:rFonts w:ascii="Arial Narrow" w:hAnsi="Arial Narrow" w:cs="Arial"/>
          <w:b/>
          <w:i/>
        </w:rPr>
        <w:t>Términos de cumplimiento</w:t>
      </w:r>
    </w:p>
    <w:p w14:paraId="571F270F" w14:textId="77777777" w:rsidR="006E3BA3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612A3E24" w14:textId="77777777" w:rsidR="006E3BA3" w:rsidRDefault="006E3BA3" w:rsidP="006E3BA3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2C9EE729" w14:textId="77777777" w:rsidR="006E3BA3" w:rsidRPr="00E74608" w:rsidRDefault="006E3BA3" w:rsidP="006E3BA3">
      <w:pPr>
        <w:pStyle w:val="Textoindependiente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</w:rPr>
        <w:t>MEDIO BIÓ</w:t>
      </w:r>
      <w:r w:rsidRPr="00F42957">
        <w:rPr>
          <w:rFonts w:ascii="Arial Narrow" w:hAnsi="Arial Narrow" w:cs="Arial"/>
          <w:b/>
        </w:rPr>
        <w:t xml:space="preserve">TICO </w:t>
      </w:r>
      <w:r>
        <w:rPr>
          <w:rFonts w:ascii="Arial Narrow" w:hAnsi="Arial Narrow" w:cs="Arial"/>
          <w:b/>
        </w:rPr>
        <w:t xml:space="preserve">- </w:t>
      </w:r>
      <w:r w:rsidRPr="00F42957">
        <w:rPr>
          <w:rFonts w:ascii="Arial Narrow" w:hAnsi="Arial Narrow" w:cs="Arial"/>
          <w:b/>
        </w:rPr>
        <w:t>FLORA</w:t>
      </w:r>
    </w:p>
    <w:p w14:paraId="6716E1F0" w14:textId="77777777" w:rsidR="006E3BA3" w:rsidRPr="00E74608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73E6B06A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FASE 1. DIAGNÓSTICO DEL Á</w:t>
      </w:r>
      <w:r w:rsidRPr="00F42957">
        <w:rPr>
          <w:rFonts w:ascii="Arial Narrow" w:hAnsi="Arial Narrow" w:cs="Arial"/>
          <w:b/>
        </w:rPr>
        <w:t>REA A RESTAURAR</w:t>
      </w:r>
    </w:p>
    <w:p w14:paraId="740AD8DA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</w:p>
    <w:p w14:paraId="5F2E1742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1.1. Reconocimiento del área afectada</w:t>
      </w:r>
      <w:r>
        <w:rPr>
          <w:rFonts w:ascii="Arial Narrow" w:hAnsi="Arial Narrow" w:cs="Arial"/>
        </w:rPr>
        <w:t>.</w:t>
      </w:r>
    </w:p>
    <w:p w14:paraId="063F26C2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1.2. Identificación del ecosistema de referencia</w:t>
      </w:r>
      <w:r>
        <w:rPr>
          <w:rFonts w:ascii="Arial Narrow" w:hAnsi="Arial Narrow" w:cs="Arial"/>
        </w:rPr>
        <w:t>.</w:t>
      </w:r>
    </w:p>
    <w:p w14:paraId="3FBE838B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1.3. Análisis de tensionantes, limitantes y propuesta para su control</w:t>
      </w:r>
      <w:r>
        <w:rPr>
          <w:rFonts w:ascii="Arial Narrow" w:hAnsi="Arial Narrow" w:cs="Arial"/>
        </w:rPr>
        <w:t>.</w:t>
      </w:r>
    </w:p>
    <w:p w14:paraId="0AC945A3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66814565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>FASE 2. PLANEACIÓN DEL PROCESO DE RESTAURACIÓN ECOLÓGICA</w:t>
      </w:r>
    </w:p>
    <w:p w14:paraId="085022F7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055A0718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2.2. Elaboración de Diseños de Restauración Ecológica del Área a Intervenir</w:t>
      </w:r>
      <w:r>
        <w:rPr>
          <w:rFonts w:ascii="Arial Narrow" w:hAnsi="Arial Narrow" w:cs="Arial"/>
        </w:rPr>
        <w:t>.</w:t>
      </w:r>
    </w:p>
    <w:p w14:paraId="69CEE162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2.3. Cronograma de implementació</w:t>
      </w:r>
      <w:r w:rsidRPr="00F42957">
        <w:rPr>
          <w:rFonts w:ascii="Arial Narrow" w:hAnsi="Arial Narrow" w:cs="Arial"/>
        </w:rPr>
        <w:t>n. El sancionando entregará un cronograma que dé cuenta de las implementaciones.</w:t>
      </w:r>
    </w:p>
    <w:p w14:paraId="40A9593F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3BD1AE43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 xml:space="preserve">FASE 3. IMPLEMENTACIÓN </w:t>
      </w:r>
    </w:p>
    <w:p w14:paraId="76171B26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6F7986B3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 xml:space="preserve">FASE 4. MONITOREO Y </w:t>
      </w:r>
      <w:r>
        <w:rPr>
          <w:rFonts w:ascii="Arial Narrow" w:hAnsi="Arial Narrow" w:cs="Arial"/>
          <w:b/>
        </w:rPr>
        <w:t>SEGUIMIENTO -</w:t>
      </w:r>
      <w:r w:rsidRPr="00F42957">
        <w:rPr>
          <w:rFonts w:ascii="Arial Narrow" w:hAnsi="Arial Narrow" w:cs="Arial"/>
          <w:b/>
        </w:rPr>
        <w:t xml:space="preserve"> RESTAURACIÓN </w:t>
      </w:r>
      <w:r>
        <w:rPr>
          <w:rFonts w:ascii="Arial Narrow" w:hAnsi="Arial Narrow" w:cs="Arial"/>
          <w:b/>
        </w:rPr>
        <w:t xml:space="preserve">ECOLÓGICA </w:t>
      </w:r>
    </w:p>
    <w:p w14:paraId="243171A6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17E1A115" w14:textId="77777777" w:rsidR="006E3BA3" w:rsidRPr="002C243F" w:rsidRDefault="006E3BA3" w:rsidP="006E3BA3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VALIDACIÓN DEL CUMPLIMIENTO DE LA MEDIDA</w:t>
      </w:r>
    </w:p>
    <w:p w14:paraId="45ED69D0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053AE052" w14:textId="77777777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3EBC6775" w14:textId="77777777" w:rsidR="006E3BA3" w:rsidRPr="002C243F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  <w:r w:rsidRPr="002C243F">
        <w:rPr>
          <w:rFonts w:ascii="Arial Narrow" w:hAnsi="Arial Narrow" w:cs="Arial"/>
          <w:b/>
        </w:rPr>
        <w:t>MEDIO BI</w:t>
      </w:r>
      <w:r>
        <w:rPr>
          <w:rFonts w:ascii="Arial Narrow" w:hAnsi="Arial Narrow" w:cs="Arial"/>
          <w:b/>
        </w:rPr>
        <w:t>Ó</w:t>
      </w:r>
      <w:r w:rsidRPr="002C243F">
        <w:rPr>
          <w:rFonts w:ascii="Arial Narrow" w:hAnsi="Arial Narrow" w:cs="Arial"/>
          <w:b/>
        </w:rPr>
        <w:t>TICO – FAUNA SILVESTRE</w:t>
      </w:r>
    </w:p>
    <w:p w14:paraId="5CD9B9C9" w14:textId="77777777" w:rsidR="006E3BA3" w:rsidRPr="00F42957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27B93C65" w14:textId="77777777" w:rsidR="006E3BA3" w:rsidRPr="00076B48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/>
          <w:b/>
        </w:rPr>
      </w:pPr>
      <w:r w:rsidRPr="00076B48">
        <w:rPr>
          <w:rFonts w:ascii="Arial Narrow" w:hAnsi="Arial Narrow"/>
          <w:b/>
        </w:rPr>
        <w:t>PLAN DE TRABAJO</w:t>
      </w:r>
    </w:p>
    <w:p w14:paraId="084EC982" w14:textId="77B05744" w:rsidR="006E3BA3" w:rsidRDefault="006E3BA3" w:rsidP="006E3BA3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</w:p>
    <w:p w14:paraId="4310C649" w14:textId="3DAAF813" w:rsidR="00C82D1D" w:rsidRDefault="00C82D1D" w:rsidP="006E3BA3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</w:p>
    <w:p w14:paraId="62FBC62B" w14:textId="77777777" w:rsidR="00C82D1D" w:rsidRDefault="00C82D1D" w:rsidP="006E3BA3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</w:p>
    <w:p w14:paraId="51953965" w14:textId="77777777" w:rsidR="006E3BA3" w:rsidRPr="002C243F" w:rsidRDefault="006E3BA3" w:rsidP="006E3BA3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VALIDACIÓN DEL CUMPLIMIENTO DE LA MEDIDA</w:t>
      </w:r>
    </w:p>
    <w:p w14:paraId="64C7C83B" w14:textId="77777777" w:rsidR="006E3BA3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5F5978E4" w14:textId="77777777" w:rsidR="006E3BA3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067FAD88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6B30E0B1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9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6"/>
      </w:tblGrid>
      <w:tr w:rsidR="006E3BA3" w:rsidRPr="00721D44" w14:paraId="0CCF0D12" w14:textId="77777777" w:rsidTr="00A07BBB">
        <w:trPr>
          <w:jc w:val="center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DF89" w14:textId="77777777" w:rsidR="006E3BA3" w:rsidRPr="00721D44" w:rsidRDefault="006E3BA3" w:rsidP="00C82D1D">
            <w:pPr>
              <w:tabs>
                <w:tab w:val="center" w:pos="4419"/>
                <w:tab w:val="right" w:pos="8838"/>
              </w:tabs>
              <w:spacing w:before="120"/>
              <w:jc w:val="center"/>
            </w:pPr>
            <w:r w:rsidRPr="00721D44">
              <w:rPr>
                <w:rFonts w:ascii="Arial Narrow" w:hAnsi="Arial Narrow" w:cs="Arial"/>
                <w:b/>
              </w:rPr>
              <w:t>DOCUMENTOS ANEXOS</w:t>
            </w:r>
          </w:p>
          <w:p w14:paraId="341460B7" w14:textId="77777777" w:rsidR="006E3BA3" w:rsidRPr="00721D44" w:rsidRDefault="006E3BA3" w:rsidP="00A07BBB">
            <w:pPr>
              <w:tabs>
                <w:tab w:val="center" w:pos="4419"/>
                <w:tab w:val="right" w:pos="8838"/>
              </w:tabs>
              <w:jc w:val="center"/>
            </w:pPr>
            <w:r w:rsidRPr="00721D44">
              <w:rPr>
                <w:rFonts w:ascii="Arial Narrow" w:hAnsi="Arial Narrow"/>
                <w:i/>
                <w:sz w:val="18"/>
              </w:rPr>
              <w:t>(Se podrán incorporar: Esquemas de las obras, análisis de laboratorio, muestras, imágenes satelitales, fotos aéreas, videos y demás registros)</w:t>
            </w:r>
          </w:p>
        </w:tc>
      </w:tr>
    </w:tbl>
    <w:p w14:paraId="7E35350A" w14:textId="77777777" w:rsidR="006E3BA3" w:rsidRPr="00721D44" w:rsidRDefault="006E3BA3" w:rsidP="006E3BA3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5A40C81A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68649373" w14:textId="6FEE5495" w:rsidR="006E3BA3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52FC6BA" w14:textId="34E784F1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0E3F44F" w14:textId="34203D9C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3E86B61" w14:textId="166C3CAF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160D440" w14:textId="0ABB6A74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2EF9764" w14:textId="4C8FBA75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40F10042" w14:textId="78A3B113" w:rsidR="00C82D1D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ACD2295" w14:textId="77777777" w:rsidR="00C82D1D" w:rsidRPr="00721D44" w:rsidRDefault="00C82D1D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75798934" w14:textId="77777777" w:rsidR="006E3BA3" w:rsidRPr="00721D44" w:rsidRDefault="006E3BA3" w:rsidP="006E3BA3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E3BA3" w:rsidRPr="00721D44" w14:paraId="314F88B6" w14:textId="77777777" w:rsidTr="00A07BBB">
        <w:tc>
          <w:tcPr>
            <w:tcW w:w="9438" w:type="dxa"/>
          </w:tcPr>
          <w:p w14:paraId="52917558" w14:textId="77777777" w:rsidR="006E3BA3" w:rsidRPr="00721D44" w:rsidRDefault="006E3BA3" w:rsidP="00A07BBB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</w:rPr>
            </w:pPr>
            <w:r w:rsidRPr="00721D44">
              <w:rPr>
                <w:rFonts w:ascii="Arial Narrow" w:hAnsi="Arial Narrow" w:cs="Arial"/>
                <w:b/>
              </w:rPr>
              <w:lastRenderedPageBreak/>
              <w:t>RESPONSABLE (S) DEL INFORME</w:t>
            </w:r>
          </w:p>
        </w:tc>
      </w:tr>
    </w:tbl>
    <w:p w14:paraId="533C7C7E" w14:textId="77777777" w:rsidR="006E3BA3" w:rsidRPr="00721D44" w:rsidRDefault="006E3BA3" w:rsidP="006E3BA3">
      <w:pPr>
        <w:tabs>
          <w:tab w:val="center" w:pos="4419"/>
          <w:tab w:val="right" w:pos="8838"/>
        </w:tabs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1"/>
        <w:gridCol w:w="277"/>
        <w:gridCol w:w="4430"/>
      </w:tblGrid>
      <w:tr w:rsidR="006E3BA3" w14:paraId="38A5C223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5280C776" w14:textId="77777777" w:rsidR="006E3BA3" w:rsidRPr="005864ED" w:rsidRDefault="006E3BA3" w:rsidP="00A07BBB">
            <w:pPr>
              <w:rPr>
                <w:rFonts w:ascii="Arial Narrow" w:hAnsi="Arial Narrow"/>
              </w:rPr>
            </w:pPr>
            <w:bookmarkStart w:id="10" w:name="_Hlk27250034"/>
            <w:r w:rsidRPr="005864ED">
              <w:rPr>
                <w:rFonts w:ascii="Arial Narrow" w:hAnsi="Arial Narrow"/>
              </w:rPr>
              <w:t>Elaboró</w:t>
            </w:r>
          </w:p>
          <w:p w14:paraId="3170E3F8" w14:textId="77777777" w:rsidR="006E3BA3" w:rsidRPr="005864ED" w:rsidRDefault="006E3BA3" w:rsidP="00A07BBB">
            <w:pPr>
              <w:spacing w:after="6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/>
              </w:rPr>
              <w:t>[técnico(s)]:</w:t>
            </w:r>
          </w:p>
        </w:tc>
        <w:tc>
          <w:tcPr>
            <w:tcW w:w="283" w:type="dxa"/>
          </w:tcPr>
          <w:p w14:paraId="52E65C5C" w14:textId="77777777" w:rsidR="006E3BA3" w:rsidRPr="00765F2B" w:rsidRDefault="006E3BA3" w:rsidP="00A07BBB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6A722942" w14:textId="77777777" w:rsidR="006E3BA3" w:rsidRPr="005864ED" w:rsidRDefault="006E3BA3" w:rsidP="00A07BBB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</w:rPr>
            </w:pPr>
            <w:r w:rsidRPr="005864ED">
              <w:rPr>
                <w:rFonts w:ascii="Arial Narrow" w:hAnsi="Arial Narrow"/>
              </w:rPr>
              <w:t>Aprobó:</w:t>
            </w:r>
          </w:p>
        </w:tc>
      </w:tr>
      <w:tr w:rsidR="006E3BA3" w14:paraId="314FFA91" w14:textId="77777777" w:rsidTr="00A07BBB">
        <w:trPr>
          <w:trHeight w:val="1134"/>
          <w:jc w:val="center"/>
        </w:trPr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5878A" w14:textId="77777777" w:rsidR="006E3BA3" w:rsidRPr="005864ED" w:rsidRDefault="006E3BA3" w:rsidP="00A07BBB">
            <w:pPr>
              <w:spacing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14:paraId="36FD9645" w14:textId="77777777" w:rsidR="006E3BA3" w:rsidRPr="00765F2B" w:rsidRDefault="006E3BA3" w:rsidP="00A07BBB">
            <w:pPr>
              <w:spacing w:after="60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A670" w14:textId="77777777" w:rsidR="006E3BA3" w:rsidRPr="005864ED" w:rsidRDefault="006E3BA3" w:rsidP="00A07BBB">
            <w:pPr>
              <w:spacing w:after="60"/>
              <w:jc w:val="center"/>
              <w:rPr>
                <w:rFonts w:ascii="Arial Narrow" w:hAnsi="Arial Narrow" w:cs="Arial"/>
              </w:rPr>
            </w:pPr>
          </w:p>
        </w:tc>
      </w:tr>
      <w:tr w:rsidR="006E3BA3" w14:paraId="00EEB95D" w14:textId="77777777" w:rsidTr="00A07BBB">
        <w:trPr>
          <w:jc w:val="center"/>
        </w:trPr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</w:tcPr>
          <w:p w14:paraId="644C6B62" w14:textId="77777777" w:rsidR="006E3BA3" w:rsidRPr="005864ED" w:rsidRDefault="006E3BA3" w:rsidP="00A07BBB">
            <w:pPr>
              <w:tabs>
                <w:tab w:val="center" w:pos="426"/>
                <w:tab w:val="right" w:pos="8838"/>
              </w:tabs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Firma(s)</w:t>
            </w:r>
          </w:p>
        </w:tc>
        <w:tc>
          <w:tcPr>
            <w:tcW w:w="283" w:type="dxa"/>
          </w:tcPr>
          <w:p w14:paraId="62C07F38" w14:textId="77777777" w:rsidR="006E3BA3" w:rsidRPr="00765F2B" w:rsidRDefault="006E3BA3" w:rsidP="00A07BBB">
            <w:pPr>
              <w:tabs>
                <w:tab w:val="center" w:pos="426"/>
                <w:tab w:val="right" w:pos="8838"/>
              </w:tabs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</w:tcPr>
          <w:p w14:paraId="0DDD6169" w14:textId="77777777" w:rsidR="006E3BA3" w:rsidRPr="005864ED" w:rsidRDefault="006E3BA3" w:rsidP="00A07BBB">
            <w:pPr>
              <w:tabs>
                <w:tab w:val="center" w:pos="426"/>
                <w:tab w:val="right" w:pos="8838"/>
              </w:tabs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Firma Director Territorial – Subd. Gestión y Manejo</w:t>
            </w:r>
            <w:r w:rsidRPr="005864ED">
              <w:rPr>
                <w:rStyle w:val="Refdenotaalpie"/>
                <w:rFonts w:ascii="Arial Narrow" w:hAnsi="Arial Narrow" w:cs="Arial"/>
              </w:rPr>
              <w:footnoteReference w:id="1"/>
            </w:r>
          </w:p>
        </w:tc>
      </w:tr>
      <w:tr w:rsidR="006E3BA3" w14:paraId="1E8A0674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6149CB72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  <w:b/>
              </w:rPr>
            </w:pPr>
            <w:r w:rsidRPr="005864ED">
              <w:rPr>
                <w:rFonts w:ascii="Arial Narrow" w:hAnsi="Arial Narrow" w:cs="Arial"/>
                <w:b/>
              </w:rPr>
              <w:t>Nombre(s) Completo(s)</w:t>
            </w:r>
          </w:p>
        </w:tc>
        <w:tc>
          <w:tcPr>
            <w:tcW w:w="283" w:type="dxa"/>
          </w:tcPr>
          <w:p w14:paraId="670ECA20" w14:textId="77777777" w:rsidR="006E3BA3" w:rsidRPr="00765F2B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3D6D20A4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  <w:b/>
              </w:rPr>
            </w:pPr>
            <w:r w:rsidRPr="005864ED">
              <w:rPr>
                <w:rFonts w:ascii="Arial Narrow" w:hAnsi="Arial Narrow" w:cs="Arial"/>
                <w:b/>
              </w:rPr>
              <w:t>Nombre(s) Completo(s)</w:t>
            </w:r>
          </w:p>
        </w:tc>
      </w:tr>
      <w:tr w:rsidR="006E3BA3" w14:paraId="1CE112BD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30263F92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Tipo de vinculación laboral</w:t>
            </w:r>
          </w:p>
        </w:tc>
        <w:tc>
          <w:tcPr>
            <w:tcW w:w="283" w:type="dxa"/>
          </w:tcPr>
          <w:p w14:paraId="46619D0E" w14:textId="77777777" w:rsidR="006E3BA3" w:rsidRPr="00765F2B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29D2F3D6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Tipo de vinculación laboral</w:t>
            </w:r>
          </w:p>
        </w:tc>
      </w:tr>
      <w:tr w:rsidR="006E3BA3" w14:paraId="63A30CFB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0198A6C5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 xml:space="preserve">Cargo(s) </w:t>
            </w:r>
            <w:r w:rsidRPr="005864ED">
              <w:rPr>
                <w:rFonts w:ascii="Arial Narrow" w:hAnsi="Arial Narrow" w:cs="Arial"/>
                <w:i/>
              </w:rPr>
              <w:t>-si aplica-</w:t>
            </w:r>
          </w:p>
        </w:tc>
        <w:tc>
          <w:tcPr>
            <w:tcW w:w="283" w:type="dxa"/>
          </w:tcPr>
          <w:p w14:paraId="58427954" w14:textId="77777777" w:rsidR="006E3BA3" w:rsidRPr="00765F2B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09357A57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Cargo</w:t>
            </w:r>
          </w:p>
        </w:tc>
      </w:tr>
      <w:tr w:rsidR="006E3BA3" w14:paraId="3F0D8F03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0135EDED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 xml:space="preserve">Código(s) y grado(s) </w:t>
            </w:r>
            <w:r w:rsidRPr="005864ED">
              <w:rPr>
                <w:rFonts w:ascii="Arial Narrow" w:hAnsi="Arial Narrow" w:cs="Arial"/>
                <w:i/>
              </w:rPr>
              <w:t>-si aplica-</w:t>
            </w:r>
          </w:p>
        </w:tc>
        <w:tc>
          <w:tcPr>
            <w:tcW w:w="283" w:type="dxa"/>
          </w:tcPr>
          <w:p w14:paraId="0CF5506D" w14:textId="77777777" w:rsidR="006E3BA3" w:rsidRPr="00765F2B" w:rsidRDefault="006E3BA3" w:rsidP="00C82D1D">
            <w:pPr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3A1B2956" w14:textId="77777777" w:rsidR="006E3BA3" w:rsidRPr="005864ED" w:rsidRDefault="006E3BA3" w:rsidP="00C82D1D">
            <w:pPr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Código y grado</w:t>
            </w:r>
          </w:p>
        </w:tc>
      </w:tr>
      <w:tr w:rsidR="006E3BA3" w14:paraId="068C218A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06344241" w14:textId="77777777" w:rsidR="006E3BA3" w:rsidRPr="005864ED" w:rsidRDefault="006E3BA3" w:rsidP="00C82D1D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Área Protegida – Dirección Territorial</w:t>
            </w:r>
          </w:p>
        </w:tc>
        <w:tc>
          <w:tcPr>
            <w:tcW w:w="283" w:type="dxa"/>
          </w:tcPr>
          <w:p w14:paraId="1DDE7B20" w14:textId="77777777" w:rsidR="006E3BA3" w:rsidRPr="00765F2B" w:rsidRDefault="006E3BA3" w:rsidP="00C82D1D">
            <w:pPr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7B264759" w14:textId="77777777" w:rsidR="006E3BA3" w:rsidRPr="005864ED" w:rsidRDefault="006E3BA3" w:rsidP="00C82D1D">
            <w:pPr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Dependencia – Dirección Territorial</w:t>
            </w:r>
          </w:p>
        </w:tc>
      </w:tr>
      <w:bookmarkEnd w:id="10"/>
    </w:tbl>
    <w:p w14:paraId="48EF5684" w14:textId="77777777" w:rsidR="006E3BA3" w:rsidRDefault="006E3BA3"/>
    <w:sectPr w:rsidR="006E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DB7C" w14:textId="77777777" w:rsidR="00F22B16" w:rsidRDefault="00F22B16" w:rsidP="006E3BA3">
      <w:pPr>
        <w:spacing w:after="0" w:line="240" w:lineRule="auto"/>
      </w:pPr>
      <w:r>
        <w:separator/>
      </w:r>
    </w:p>
  </w:endnote>
  <w:endnote w:type="continuationSeparator" w:id="0">
    <w:p w14:paraId="0EE84A1E" w14:textId="77777777" w:rsidR="00F22B16" w:rsidRDefault="00F22B16" w:rsidP="006E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00314" w14:textId="77777777" w:rsidR="00DB3CB0" w:rsidRDefault="00DB3C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8281" w14:textId="77777777" w:rsidR="00DB3CB0" w:rsidRDefault="00DB3C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EA5C" w14:textId="77777777" w:rsidR="00DB3CB0" w:rsidRDefault="00DB3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7E654" w14:textId="77777777" w:rsidR="00F22B16" w:rsidRDefault="00F22B16" w:rsidP="006E3BA3">
      <w:pPr>
        <w:spacing w:after="0" w:line="240" w:lineRule="auto"/>
      </w:pPr>
      <w:r>
        <w:separator/>
      </w:r>
    </w:p>
  </w:footnote>
  <w:footnote w:type="continuationSeparator" w:id="0">
    <w:p w14:paraId="63ED2DAF" w14:textId="77777777" w:rsidR="00F22B16" w:rsidRDefault="00F22B16" w:rsidP="006E3BA3">
      <w:pPr>
        <w:spacing w:after="0" w:line="240" w:lineRule="auto"/>
      </w:pPr>
      <w:r>
        <w:continuationSeparator/>
      </w:r>
    </w:p>
  </w:footnote>
  <w:footnote w:id="1">
    <w:p w14:paraId="10916B7D" w14:textId="77777777" w:rsidR="006E3BA3" w:rsidRDefault="006E3BA3" w:rsidP="006E3BA3">
      <w:pPr>
        <w:pStyle w:val="Textonotapie"/>
        <w:rPr>
          <w:rFonts w:ascii="Arial Narrow" w:hAnsi="Arial Narrow"/>
          <w:i/>
          <w:lang w:val="es-MX"/>
        </w:rPr>
      </w:pPr>
      <w:r>
        <w:rPr>
          <w:rStyle w:val="Refdenotaalpie"/>
          <w:rFonts w:ascii="Arial Narrow" w:hAnsi="Arial Narrow"/>
          <w:i/>
          <w:sz w:val="16"/>
        </w:rPr>
        <w:footnoteRef/>
      </w:r>
      <w:r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  <w:lang w:val="es-MX"/>
        </w:rPr>
        <w:t>Aplicará la firma del (la) Subdirector(a) de Gestión y Manejo de Áreas Protegidas, cuando asuma la competencia sobre el proceso administrativo sancionatorio.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E5CD" w14:textId="77777777" w:rsidR="00DB3CB0" w:rsidRDefault="00DB3C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Ind w:w="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5499"/>
      <w:gridCol w:w="2552"/>
    </w:tblGrid>
    <w:tr w:rsidR="00C82D1D" w:rsidRPr="006E3BA3" w14:paraId="6AE78CF0" w14:textId="77777777" w:rsidTr="00C82D1D">
      <w:trPr>
        <w:trHeight w:val="68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FA8B72" w14:textId="77777777" w:rsidR="00C82D1D" w:rsidRPr="006E3BA3" w:rsidRDefault="00C82D1D" w:rsidP="006E3BA3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E3BA3">
            <w:rPr>
              <w:rFonts w:ascii="Times New Roman" w:eastAsia="none" w:hAnsi="Times New Roman" w:cs="none"/>
              <w:noProof/>
              <w:kern w:val="3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567E3E95" wp14:editId="4433C175">
                <wp:simplePos x="0" y="0"/>
                <wp:positionH relativeFrom="column">
                  <wp:posOffset>45720</wp:posOffset>
                </wp:positionH>
                <wp:positionV relativeFrom="paragraph">
                  <wp:posOffset>215265</wp:posOffset>
                </wp:positionV>
                <wp:extent cx="692785" cy="875665"/>
                <wp:effectExtent l="0" t="0" r="0" b="635"/>
                <wp:wrapNone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875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C46F9A" w14:textId="77777777" w:rsidR="00C82D1D" w:rsidRPr="006E3BA3" w:rsidRDefault="00C82D1D" w:rsidP="006E3BA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6E3BA3"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  <w:t>INFORME TÉCNICO DE CRITERIOS PARA DEMOLICIÓN DE OBRA EN PROCESOS SANCIONATORIOS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FA42F6" w14:textId="195891BF" w:rsidR="00C82D1D" w:rsidRPr="00202FC5" w:rsidRDefault="00C82D1D" w:rsidP="00C82D1D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202FC5">
            <w:rPr>
              <w:rFonts w:ascii="Arial Narrow" w:eastAsia="none" w:hAnsi="Arial Narrow" w:cs="none"/>
              <w:kern w:val="3"/>
            </w:rPr>
            <w:t>Código: A</w:t>
          </w:r>
          <w:r w:rsidR="00202FC5">
            <w:rPr>
              <w:rFonts w:ascii="Arial Narrow" w:eastAsia="none" w:hAnsi="Arial Narrow" w:cs="none"/>
              <w:kern w:val="3"/>
            </w:rPr>
            <w:t>AMB</w:t>
          </w:r>
          <w:r w:rsidRPr="00202FC5">
            <w:rPr>
              <w:rFonts w:ascii="Arial Narrow" w:eastAsia="none" w:hAnsi="Arial Narrow" w:cs="none"/>
              <w:kern w:val="3"/>
            </w:rPr>
            <w:t>_FO_</w:t>
          </w:r>
          <w:r w:rsidR="00202FC5">
            <w:rPr>
              <w:rFonts w:ascii="Arial Narrow" w:eastAsia="none" w:hAnsi="Arial Narrow" w:cs="none"/>
              <w:kern w:val="3"/>
            </w:rPr>
            <w:t>37</w:t>
          </w:r>
        </w:p>
      </w:tc>
    </w:tr>
    <w:tr w:rsidR="00C82D1D" w:rsidRPr="006E3BA3" w14:paraId="2D5DF328" w14:textId="77777777" w:rsidTr="00C82D1D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16CE85" w14:textId="77777777" w:rsidR="00C82D1D" w:rsidRPr="006E3BA3" w:rsidRDefault="00C82D1D" w:rsidP="006E3B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FD9D8F" w14:textId="77777777" w:rsidR="00C82D1D" w:rsidRPr="006E3BA3" w:rsidRDefault="00C82D1D" w:rsidP="006E3B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92373D" w14:textId="02271182" w:rsidR="00C82D1D" w:rsidRPr="00202FC5" w:rsidRDefault="00C82D1D" w:rsidP="00C82D1D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202FC5">
            <w:rPr>
              <w:rFonts w:ascii="Arial Narrow" w:eastAsia="none" w:hAnsi="Arial Narrow" w:cs="none"/>
              <w:kern w:val="3"/>
            </w:rPr>
            <w:t xml:space="preserve">Versión: </w:t>
          </w:r>
          <w:r w:rsidR="00202FC5"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3</w:t>
          </w:r>
        </w:p>
      </w:tc>
    </w:tr>
    <w:tr w:rsidR="00C82D1D" w:rsidRPr="006E3BA3" w14:paraId="0F0F2E4F" w14:textId="77777777" w:rsidTr="00C82D1D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84610C3" w14:textId="77777777" w:rsidR="00C82D1D" w:rsidRPr="006E3BA3" w:rsidRDefault="00C82D1D" w:rsidP="006E3B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FDCA68" w14:textId="77777777" w:rsidR="00C82D1D" w:rsidRPr="0040359A" w:rsidRDefault="00C82D1D" w:rsidP="006E3BA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4AA8C8" w14:textId="11E5844C" w:rsidR="00C82D1D" w:rsidRPr="00202FC5" w:rsidRDefault="00C82D1D" w:rsidP="00C82D1D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202FC5">
            <w:rPr>
              <w:rFonts w:ascii="Arial Narrow" w:eastAsia="none" w:hAnsi="Arial Narrow" w:cs="none"/>
              <w:kern w:val="3"/>
            </w:rPr>
            <w:t>Vigente desde</w:t>
          </w:r>
          <w:bookmarkStart w:id="11" w:name="_GoBack"/>
          <w:bookmarkEnd w:id="11"/>
          <w:r w:rsidRPr="00202FC5">
            <w:rPr>
              <w:rFonts w:ascii="Arial Narrow" w:eastAsia="none" w:hAnsi="Arial Narrow" w:cs="none"/>
              <w:kern w:val="3"/>
            </w:rPr>
            <w:t>:</w:t>
          </w:r>
        </w:p>
        <w:p w14:paraId="1439F8EC" w14:textId="66E6824B" w:rsidR="00C82D1D" w:rsidRPr="00202FC5" w:rsidRDefault="00202FC5" w:rsidP="00C82D1D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10/05</w:t>
          </w:r>
          <w:r w:rsidR="00C82D1D" w:rsidRPr="00202FC5"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/20</w:t>
          </w:r>
          <w:r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21</w:t>
          </w:r>
        </w:p>
      </w:tc>
    </w:tr>
  </w:tbl>
  <w:p w14:paraId="5470457E" w14:textId="77777777" w:rsidR="006E3BA3" w:rsidRDefault="006E3B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990FE" w14:textId="77777777" w:rsidR="00DB3CB0" w:rsidRDefault="00DB3C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5089"/>
    <w:multiLevelType w:val="hybridMultilevel"/>
    <w:tmpl w:val="64B4D42A"/>
    <w:lvl w:ilvl="0" w:tplc="240A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0344E01"/>
    <w:multiLevelType w:val="hybridMultilevel"/>
    <w:tmpl w:val="9A7E47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9BE"/>
    <w:multiLevelType w:val="hybridMultilevel"/>
    <w:tmpl w:val="5F7A3A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458"/>
    <w:multiLevelType w:val="multilevel"/>
    <w:tmpl w:val="2166B1D2"/>
    <w:lvl w:ilvl="0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abstractNum w:abstractNumId="4" w15:restartNumberingAfterBreak="0">
    <w:nsid w:val="62983ADD"/>
    <w:multiLevelType w:val="hybridMultilevel"/>
    <w:tmpl w:val="C4CEB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A3"/>
    <w:rsid w:val="00202FC5"/>
    <w:rsid w:val="003722C8"/>
    <w:rsid w:val="003820F0"/>
    <w:rsid w:val="0040359A"/>
    <w:rsid w:val="0052766B"/>
    <w:rsid w:val="006B48EF"/>
    <w:rsid w:val="006E3BA3"/>
    <w:rsid w:val="00A20F6F"/>
    <w:rsid w:val="00C82D1D"/>
    <w:rsid w:val="00D65008"/>
    <w:rsid w:val="00DB3CB0"/>
    <w:rsid w:val="00E12CF5"/>
    <w:rsid w:val="00F22B16"/>
    <w:rsid w:val="00F50D1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A7297"/>
  <w15:chartTrackingRefBased/>
  <w15:docId w15:val="{D0797B14-552C-4FFF-8660-7B229D2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BA3"/>
  </w:style>
  <w:style w:type="paragraph" w:styleId="Piedepgina">
    <w:name w:val="footer"/>
    <w:basedOn w:val="Normal"/>
    <w:link w:val="PiedepginaCar"/>
    <w:uiPriority w:val="99"/>
    <w:unhideWhenUsed/>
    <w:rsid w:val="006E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BA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3B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3BA3"/>
  </w:style>
  <w:style w:type="paragraph" w:styleId="Textonotapie">
    <w:name w:val="footnote text"/>
    <w:basedOn w:val="Normal"/>
    <w:link w:val="TextonotapieCar"/>
    <w:semiHidden/>
    <w:rsid w:val="006E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E3B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E3BA3"/>
    <w:rPr>
      <w:vertAlign w:val="superscript"/>
    </w:rPr>
  </w:style>
  <w:style w:type="character" w:customStyle="1" w:styleId="Fuentedeprrafopredeter1">
    <w:name w:val="Fuente de párrafo predeter.1"/>
    <w:rsid w:val="006E3BA3"/>
  </w:style>
  <w:style w:type="paragraph" w:styleId="Prrafodelista">
    <w:name w:val="List Paragraph"/>
    <w:basedOn w:val="Normal"/>
    <w:uiPriority w:val="34"/>
    <w:qFormat/>
    <w:rsid w:val="006E3B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2021-05-19T18:35:00Z</dcterms:created>
  <dcterms:modified xsi:type="dcterms:W3CDTF">2021-05-19T18:35:00Z</dcterms:modified>
</cp:coreProperties>
</file>