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47" w:rsidRDefault="00387947" w:rsidP="00387947">
      <w:pPr>
        <w:pStyle w:val="Textoindependiente2"/>
        <w:ind w:right="309"/>
        <w:jc w:val="center"/>
        <w:rPr>
          <w:rFonts w:ascii="Arial Narrow" w:hAnsi="Arial Narrow"/>
          <w:b/>
          <w:sz w:val="24"/>
          <w:szCs w:val="24"/>
        </w:rPr>
      </w:pPr>
    </w:p>
    <w:p w:rsidR="00387947" w:rsidRDefault="00387947" w:rsidP="00387947">
      <w:pPr>
        <w:pStyle w:val="Textoindependiente2"/>
        <w:ind w:right="309"/>
        <w:jc w:val="center"/>
        <w:rPr>
          <w:rFonts w:ascii="Arial Narrow" w:hAnsi="Arial Narrow"/>
          <w:b/>
          <w:sz w:val="24"/>
          <w:szCs w:val="24"/>
        </w:rPr>
      </w:pPr>
    </w:p>
    <w:p w:rsidR="00387947" w:rsidRDefault="00387947" w:rsidP="00387947">
      <w:pPr>
        <w:pStyle w:val="Textoindependiente2"/>
        <w:ind w:right="309"/>
        <w:jc w:val="center"/>
        <w:rPr>
          <w:rFonts w:ascii="Arial Narrow" w:hAnsi="Arial Narrow"/>
          <w:b/>
          <w:sz w:val="24"/>
          <w:szCs w:val="24"/>
        </w:rPr>
      </w:pPr>
    </w:p>
    <w:p w:rsidR="00387947" w:rsidRDefault="00387947" w:rsidP="00387947">
      <w:pPr>
        <w:pStyle w:val="Textoindependiente2"/>
        <w:ind w:right="309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Referencia:</w:t>
      </w:r>
      <w:r>
        <w:rPr>
          <w:rFonts w:ascii="Arial Narrow" w:hAnsi="Arial Narrow"/>
          <w:sz w:val="24"/>
          <w:szCs w:val="24"/>
        </w:rPr>
        <w:t xml:space="preserve"> AVISO</w:t>
      </w:r>
    </w:p>
    <w:p w:rsidR="00387947" w:rsidRDefault="00387947" w:rsidP="00387947">
      <w:pPr>
        <w:pStyle w:val="Textoindependiente2"/>
        <w:ind w:right="309"/>
        <w:jc w:val="center"/>
      </w:pPr>
    </w:p>
    <w:p w:rsidR="00387947" w:rsidRDefault="00387947" w:rsidP="00387947">
      <w:pPr>
        <w:pStyle w:val="Textoindependiente2"/>
        <w:ind w:right="309"/>
      </w:pPr>
    </w:p>
    <w:p w:rsidR="00387947" w:rsidRDefault="00387947" w:rsidP="00387947">
      <w:pPr>
        <w:jc w:val="both"/>
        <w:rPr>
          <w:rFonts w:ascii="Arial Narrow" w:hAnsi="Arial Narrow" w:cs="Arial"/>
          <w:bCs/>
          <w:lang w:val="es"/>
        </w:rPr>
      </w:pPr>
    </w:p>
    <w:p w:rsidR="00387947" w:rsidRDefault="00387947" w:rsidP="00387947">
      <w:pPr>
        <w:jc w:val="both"/>
        <w:rPr>
          <w:rFonts w:ascii="Arial Narrow" w:hAnsi="Arial Narrow" w:cs="Arial"/>
          <w:bCs/>
          <w:lang w:val="es"/>
        </w:rPr>
      </w:pPr>
      <w:r>
        <w:rPr>
          <w:rFonts w:ascii="Arial Narrow" w:hAnsi="Arial Narrow" w:cs="Arial"/>
          <w:bCs/>
          <w:lang w:val="es"/>
        </w:rPr>
        <w:t>Teniendo en cuenta que no ha comparecido a esta Oficina a notificarse personalmente del (acto administrativo), le remitimos fotocopia con la presente comunicación de (acto administrativo objeto de la notificación) y se procede a notificarlo por medio del siguiente aviso:</w:t>
      </w:r>
    </w:p>
    <w:p w:rsidR="00387947" w:rsidRDefault="00387947" w:rsidP="00387947">
      <w:pPr>
        <w:jc w:val="both"/>
        <w:rPr>
          <w:rFonts w:ascii="Arial Narrow" w:hAnsi="Arial Narrow" w:cs="Arial"/>
          <w:bCs/>
          <w:lang w:val="es"/>
        </w:rPr>
      </w:pPr>
    </w:p>
    <w:p w:rsidR="00387947" w:rsidRDefault="00387947" w:rsidP="00387947">
      <w:pPr>
        <w:jc w:val="both"/>
        <w:rPr>
          <w:rFonts w:ascii="Arial Narrow" w:hAnsi="Arial Narrow" w:cs="Arial"/>
          <w:bCs/>
          <w:lang w:val="es"/>
        </w:rPr>
      </w:pPr>
      <w:r>
        <w:rPr>
          <w:rFonts w:ascii="Arial Narrow" w:hAnsi="Arial Narrow" w:cs="Arial"/>
          <w:bCs/>
          <w:lang w:val="es"/>
        </w:rPr>
        <w:t xml:space="preserve">FECHA DE AVISO: </w:t>
      </w:r>
    </w:p>
    <w:p w:rsidR="00387947" w:rsidRDefault="00387947" w:rsidP="00387947">
      <w:pPr>
        <w:jc w:val="both"/>
        <w:rPr>
          <w:rFonts w:ascii="Arial Narrow" w:hAnsi="Arial Narrow" w:cs="Arial"/>
          <w:bCs/>
          <w:lang w:val="es"/>
        </w:rPr>
      </w:pPr>
    </w:p>
    <w:p w:rsidR="00387947" w:rsidRDefault="00387947" w:rsidP="00387947">
      <w:pPr>
        <w:jc w:val="both"/>
        <w:rPr>
          <w:rFonts w:ascii="Arial Narrow" w:hAnsi="Arial Narrow" w:cs="Arial"/>
          <w:bCs/>
          <w:lang w:val="es"/>
        </w:rPr>
      </w:pPr>
      <w:r>
        <w:rPr>
          <w:rFonts w:ascii="Arial Narrow" w:hAnsi="Arial Narrow" w:cs="Arial"/>
          <w:bCs/>
          <w:lang w:val="es"/>
        </w:rPr>
        <w:t xml:space="preserve">ACTO QUE SE NOTIFICA: (acto administrativo objeto de la notificación) </w:t>
      </w:r>
    </w:p>
    <w:p w:rsidR="00387947" w:rsidRDefault="00387947" w:rsidP="00387947">
      <w:pPr>
        <w:jc w:val="both"/>
        <w:rPr>
          <w:rFonts w:ascii="Arial Narrow" w:hAnsi="Arial Narrow" w:cs="Arial"/>
          <w:bCs/>
          <w:lang w:val="es"/>
        </w:rPr>
      </w:pPr>
    </w:p>
    <w:p w:rsidR="00387947" w:rsidRDefault="00387947" w:rsidP="00387947">
      <w:pPr>
        <w:jc w:val="both"/>
        <w:rPr>
          <w:rFonts w:ascii="Arial Narrow" w:hAnsi="Arial Narrow" w:cs="Arial"/>
          <w:bCs/>
          <w:lang w:val="es"/>
        </w:rPr>
      </w:pPr>
      <w:r>
        <w:rPr>
          <w:rFonts w:ascii="Arial Narrow" w:hAnsi="Arial Narrow" w:cs="Arial"/>
          <w:bCs/>
          <w:lang w:val="es"/>
        </w:rPr>
        <w:t>AUTORIDAD QUE LO EXPIDE: (funcionario que expide el Acto Administrativo)</w:t>
      </w:r>
    </w:p>
    <w:p w:rsidR="00387947" w:rsidRDefault="00387947" w:rsidP="00387947">
      <w:pPr>
        <w:jc w:val="both"/>
        <w:rPr>
          <w:rFonts w:ascii="Arial Narrow" w:hAnsi="Arial Narrow" w:cs="Arial"/>
          <w:bCs/>
          <w:lang w:val="es"/>
        </w:rPr>
      </w:pPr>
    </w:p>
    <w:p w:rsidR="00387947" w:rsidRDefault="00387947" w:rsidP="00387947">
      <w:pPr>
        <w:jc w:val="both"/>
        <w:rPr>
          <w:rFonts w:ascii="Arial Narrow" w:hAnsi="Arial Narrow" w:cs="Arial"/>
          <w:bCs/>
          <w:lang w:val="es"/>
        </w:rPr>
      </w:pPr>
      <w:r>
        <w:rPr>
          <w:rFonts w:ascii="Arial Narrow" w:hAnsi="Arial Narrow" w:cs="Arial"/>
          <w:bCs/>
          <w:lang w:val="es"/>
        </w:rPr>
        <w:t>RECURSOS QUE PROCEDEN y:</w:t>
      </w:r>
    </w:p>
    <w:p w:rsidR="00387947" w:rsidRDefault="00387947" w:rsidP="00387947">
      <w:pPr>
        <w:jc w:val="both"/>
        <w:rPr>
          <w:rFonts w:ascii="Arial Narrow" w:hAnsi="Arial Narrow" w:cs="Arial"/>
          <w:bCs/>
          <w:lang w:val="es"/>
        </w:rPr>
      </w:pPr>
    </w:p>
    <w:p w:rsidR="00387947" w:rsidRDefault="00387947" w:rsidP="00387947">
      <w:pPr>
        <w:jc w:val="both"/>
        <w:rPr>
          <w:rFonts w:ascii="Arial Narrow" w:hAnsi="Arial Narrow" w:cs="Arial"/>
          <w:bCs/>
          <w:lang w:val="es"/>
        </w:rPr>
      </w:pPr>
      <w:r>
        <w:rPr>
          <w:rFonts w:ascii="Arial Narrow" w:hAnsi="Arial Narrow" w:cs="Arial"/>
          <w:bCs/>
          <w:lang w:val="es"/>
        </w:rPr>
        <w:t xml:space="preserve">AUTORIDAD ANTE LA CUAL SE DEBE INTERPONER EL RECURSO Y EL PLAZO PREVISTO: </w:t>
      </w:r>
    </w:p>
    <w:p w:rsidR="00387947" w:rsidRDefault="00387947" w:rsidP="00387947">
      <w:pPr>
        <w:jc w:val="both"/>
        <w:rPr>
          <w:rFonts w:ascii="Arial Narrow" w:hAnsi="Arial Narrow" w:cs="Arial"/>
          <w:bCs/>
          <w:lang w:val="es"/>
        </w:rPr>
      </w:pPr>
    </w:p>
    <w:p w:rsidR="00387947" w:rsidRDefault="00387947" w:rsidP="00387947">
      <w:pPr>
        <w:jc w:val="both"/>
        <w:rPr>
          <w:rFonts w:ascii="Arial Narrow" w:hAnsi="Arial Narrow" w:cs="Arial"/>
          <w:bCs/>
          <w:lang w:val="es"/>
        </w:rPr>
      </w:pPr>
    </w:p>
    <w:p w:rsidR="00387947" w:rsidRDefault="00387947" w:rsidP="00387947">
      <w:pPr>
        <w:jc w:val="both"/>
        <w:rPr>
          <w:rFonts w:ascii="Arial Narrow" w:hAnsi="Arial Narrow" w:cs="Arial"/>
          <w:bCs/>
          <w:lang w:val="es"/>
        </w:rPr>
      </w:pPr>
      <w:r w:rsidRPr="0082253D">
        <w:rPr>
          <w:rFonts w:ascii="Arial Narrow" w:hAnsi="Arial Narrow" w:cs="Arial"/>
          <w:bCs/>
          <w:lang w:val="es"/>
        </w:rPr>
        <w:t>De conformidad con lo establecido en el artículo 69 del C</w:t>
      </w:r>
      <w:r>
        <w:rPr>
          <w:rFonts w:ascii="Arial Narrow" w:hAnsi="Arial Narrow" w:cs="Arial"/>
          <w:bCs/>
          <w:lang w:val="es"/>
        </w:rPr>
        <w:t xml:space="preserve">ódigo de </w:t>
      </w:r>
      <w:r w:rsidRPr="0082253D">
        <w:rPr>
          <w:rFonts w:ascii="Arial Narrow" w:hAnsi="Arial Narrow" w:cs="Arial"/>
          <w:bCs/>
          <w:lang w:val="es"/>
        </w:rPr>
        <w:t>P</w:t>
      </w:r>
      <w:r>
        <w:rPr>
          <w:rFonts w:ascii="Arial Narrow" w:hAnsi="Arial Narrow" w:cs="Arial"/>
          <w:bCs/>
          <w:lang w:val="es"/>
        </w:rPr>
        <w:t xml:space="preserve">rocedimiento </w:t>
      </w:r>
      <w:r w:rsidRPr="0082253D">
        <w:rPr>
          <w:rFonts w:ascii="Arial Narrow" w:hAnsi="Arial Narrow" w:cs="Arial"/>
          <w:bCs/>
          <w:lang w:val="es"/>
        </w:rPr>
        <w:t>A</w:t>
      </w:r>
      <w:r>
        <w:rPr>
          <w:rFonts w:ascii="Arial Narrow" w:hAnsi="Arial Narrow" w:cs="Arial"/>
          <w:bCs/>
          <w:lang w:val="es"/>
        </w:rPr>
        <w:t xml:space="preserve">dministrativo y de lo </w:t>
      </w:r>
      <w:r w:rsidRPr="0082253D">
        <w:rPr>
          <w:rFonts w:ascii="Arial Narrow" w:hAnsi="Arial Narrow" w:cs="Arial"/>
          <w:bCs/>
          <w:lang w:val="es"/>
        </w:rPr>
        <w:t>C</w:t>
      </w:r>
      <w:r>
        <w:rPr>
          <w:rFonts w:ascii="Arial Narrow" w:hAnsi="Arial Narrow" w:cs="Arial"/>
          <w:bCs/>
          <w:lang w:val="es"/>
        </w:rPr>
        <w:t xml:space="preserve">ontencioso </w:t>
      </w:r>
      <w:r w:rsidRPr="0082253D">
        <w:rPr>
          <w:rFonts w:ascii="Arial Narrow" w:hAnsi="Arial Narrow" w:cs="Arial"/>
          <w:bCs/>
          <w:lang w:val="es"/>
        </w:rPr>
        <w:t>A</w:t>
      </w:r>
      <w:r>
        <w:rPr>
          <w:rFonts w:ascii="Arial Narrow" w:hAnsi="Arial Narrow" w:cs="Arial"/>
          <w:bCs/>
          <w:lang w:val="es"/>
        </w:rPr>
        <w:t>dministrativo</w:t>
      </w:r>
      <w:r w:rsidRPr="0082253D">
        <w:rPr>
          <w:rFonts w:ascii="Arial Narrow" w:hAnsi="Arial Narrow" w:cs="Arial"/>
          <w:bCs/>
          <w:lang w:val="es"/>
        </w:rPr>
        <w:t xml:space="preserve"> (Ley 1437 de 2011), </w:t>
      </w:r>
      <w:r>
        <w:rPr>
          <w:rFonts w:ascii="Arial Narrow" w:hAnsi="Arial Narrow" w:cs="Arial"/>
          <w:bCs/>
          <w:lang w:val="es"/>
        </w:rPr>
        <w:t>l</w:t>
      </w:r>
      <w:r w:rsidRPr="0082253D">
        <w:rPr>
          <w:rFonts w:ascii="Arial Narrow" w:hAnsi="Arial Narrow" w:cs="Arial"/>
          <w:bCs/>
          <w:lang w:val="es"/>
        </w:rPr>
        <w:t>a presente notificación se considera surtida al finalizar el día siguiente al de la entrega del aviso en el lugar de destino.</w:t>
      </w:r>
    </w:p>
    <w:p w:rsidR="00387947" w:rsidRDefault="00387947" w:rsidP="00387947">
      <w:pPr>
        <w:widowControl w:val="0"/>
        <w:ind w:right="292"/>
        <w:jc w:val="both"/>
        <w:rPr>
          <w:rFonts w:ascii="Arial Narrow" w:hAnsi="Arial Narrow"/>
        </w:rPr>
      </w:pPr>
    </w:p>
    <w:p w:rsidR="00387947" w:rsidRDefault="00387947" w:rsidP="00387947">
      <w:pPr>
        <w:widowControl w:val="0"/>
        <w:ind w:right="292"/>
        <w:jc w:val="both"/>
        <w:rPr>
          <w:rFonts w:ascii="Arial Narrow" w:hAnsi="Arial Narrow"/>
        </w:rPr>
      </w:pPr>
    </w:p>
    <w:p w:rsidR="00A316FB" w:rsidRDefault="003B215C">
      <w:bookmarkStart w:id="0" w:name="_GoBack"/>
      <w:bookmarkEnd w:id="0"/>
    </w:p>
    <w:sectPr w:rsidR="00A316F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5C" w:rsidRDefault="003B215C" w:rsidP="00387947">
      <w:r>
        <w:separator/>
      </w:r>
    </w:p>
  </w:endnote>
  <w:endnote w:type="continuationSeparator" w:id="0">
    <w:p w:rsidR="003B215C" w:rsidRDefault="003B215C" w:rsidP="0038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5C" w:rsidRDefault="003B215C" w:rsidP="00387947">
      <w:r>
        <w:separator/>
      </w:r>
    </w:p>
  </w:footnote>
  <w:footnote w:type="continuationSeparator" w:id="0">
    <w:p w:rsidR="003B215C" w:rsidRDefault="003B215C" w:rsidP="00387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4819"/>
      <w:gridCol w:w="2693"/>
    </w:tblGrid>
    <w:tr w:rsidR="00387947" w:rsidTr="00E67A2B">
      <w:trPr>
        <w:cantSplit/>
        <w:trHeight w:val="680"/>
        <w:tblHeader/>
      </w:trPr>
      <w:tc>
        <w:tcPr>
          <w:tcW w:w="163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387947" w:rsidRDefault="00387947" w:rsidP="00387947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136525</wp:posOffset>
                </wp:positionV>
                <wp:extent cx="809625" cy="1028700"/>
                <wp:effectExtent l="0" t="0" r="9525" b="0"/>
                <wp:wrapNone/>
                <wp:docPr id="1" name="Imagen 1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87947" w:rsidRDefault="00387947" w:rsidP="00387947">
          <w:pPr>
            <w:pStyle w:val="Encabezado"/>
            <w:jc w:val="center"/>
            <w:rPr>
              <w:rFonts w:ascii="Arial Narrow" w:hAnsi="Arial Narrow" w:cs="Arial"/>
              <w:b/>
              <w:bCs/>
              <w:sz w:val="20"/>
            </w:rPr>
          </w:pPr>
          <w:r w:rsidRPr="0082253D">
            <w:rPr>
              <w:rFonts w:ascii="Arial Narrow" w:hAnsi="Arial Narrow" w:cs="Arial"/>
              <w:b/>
              <w:bCs/>
              <w:szCs w:val="32"/>
            </w:rPr>
            <w:t xml:space="preserve">NOTIFICACIÓN POR AVISO 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87947" w:rsidRDefault="00387947" w:rsidP="00387947">
          <w:pPr>
            <w:pStyle w:val="Encabezado"/>
            <w:rPr>
              <w:rFonts w:ascii="Arial Narrow" w:hAnsi="Arial Narrow" w:cs="Arial"/>
              <w:sz w:val="20"/>
            </w:rPr>
          </w:pPr>
          <w:r>
            <w:rPr>
              <w:rFonts w:ascii="Arial Narrow" w:hAnsi="Arial Narrow" w:cs="Arial"/>
              <w:sz w:val="20"/>
            </w:rPr>
            <w:t>Código: GJ_FO_ 01</w:t>
          </w:r>
        </w:p>
      </w:tc>
    </w:tr>
    <w:tr w:rsidR="00387947" w:rsidTr="00E67A2B">
      <w:tblPrEx>
        <w:tblCellMar>
          <w:left w:w="10" w:type="dxa"/>
          <w:right w:w="10" w:type="dxa"/>
        </w:tblCellMar>
      </w:tblPrEx>
      <w:trPr>
        <w:cantSplit/>
        <w:trHeight w:val="680"/>
        <w:tblHeader/>
      </w:trPr>
      <w:tc>
        <w:tcPr>
          <w:tcW w:w="163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387947" w:rsidRDefault="00387947" w:rsidP="00387947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8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387947" w:rsidRDefault="00387947" w:rsidP="00387947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387947" w:rsidRDefault="00387947" w:rsidP="00387947">
          <w:pPr>
            <w:pStyle w:val="Encabezado"/>
            <w:rPr>
              <w:rFonts w:ascii="Arial Narrow" w:hAnsi="Arial Narrow" w:cs="Arial"/>
              <w:sz w:val="20"/>
            </w:rPr>
          </w:pPr>
          <w:r w:rsidRPr="00900A34">
            <w:rPr>
              <w:rFonts w:ascii="Arial Narrow" w:hAnsi="Arial Narrow" w:cs="Arial"/>
              <w:sz w:val="20"/>
            </w:rPr>
            <w:t xml:space="preserve">Versión: </w:t>
          </w:r>
          <w:r>
            <w:rPr>
              <w:rFonts w:ascii="Arial Narrow" w:hAnsi="Arial Narrow" w:cs="Arial"/>
              <w:sz w:val="20"/>
            </w:rPr>
            <w:t>4</w:t>
          </w:r>
        </w:p>
      </w:tc>
    </w:tr>
    <w:tr w:rsidR="00387947" w:rsidTr="00E67A2B">
      <w:tblPrEx>
        <w:tblCellMar>
          <w:left w:w="10" w:type="dxa"/>
          <w:right w:w="10" w:type="dxa"/>
        </w:tblCellMar>
      </w:tblPrEx>
      <w:trPr>
        <w:cantSplit/>
        <w:trHeight w:val="680"/>
        <w:tblHeader/>
      </w:trPr>
      <w:tc>
        <w:tcPr>
          <w:tcW w:w="163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387947" w:rsidRDefault="00387947" w:rsidP="00387947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48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387947" w:rsidRDefault="00387947" w:rsidP="00387947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387947" w:rsidRDefault="00387947" w:rsidP="00387947">
          <w:pPr>
            <w:pStyle w:val="Encabezado"/>
            <w:rPr>
              <w:rFonts w:ascii="Arial Narrow" w:hAnsi="Arial Narrow" w:cs="Arial"/>
              <w:sz w:val="20"/>
            </w:rPr>
          </w:pPr>
          <w:r>
            <w:rPr>
              <w:rFonts w:ascii="Arial Narrow" w:hAnsi="Arial Narrow" w:cs="Arial"/>
              <w:sz w:val="20"/>
            </w:rPr>
            <w:t>Vigente desde: 12/05/2021</w:t>
          </w:r>
        </w:p>
      </w:tc>
    </w:tr>
  </w:tbl>
  <w:p w:rsidR="00387947" w:rsidRDefault="003879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47"/>
    <w:rsid w:val="00387947"/>
    <w:rsid w:val="003B215C"/>
    <w:rsid w:val="004772E9"/>
    <w:rsid w:val="00F3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F77761-49CB-4FD6-9AD6-262857F5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79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7947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87947"/>
  </w:style>
  <w:style w:type="paragraph" w:styleId="Piedepgina">
    <w:name w:val="footer"/>
    <w:basedOn w:val="Normal"/>
    <w:link w:val="PiedepginaCar"/>
    <w:uiPriority w:val="99"/>
    <w:unhideWhenUsed/>
    <w:rsid w:val="00387947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7947"/>
  </w:style>
  <w:style w:type="paragraph" w:styleId="Textoindependiente2">
    <w:name w:val="Body Text 2"/>
    <w:basedOn w:val="Normal"/>
    <w:link w:val="Textoindependiente2Car"/>
    <w:rsid w:val="00387947"/>
    <w:pPr>
      <w:widowControl w:val="0"/>
      <w:overflowPunct w:val="0"/>
      <w:autoSpaceDE w:val="0"/>
      <w:jc w:val="both"/>
    </w:pPr>
    <w:rPr>
      <w:rFonts w:ascii="Century Gothic" w:hAnsi="Century Gothic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387947"/>
    <w:rPr>
      <w:rFonts w:ascii="Century Gothic" w:eastAsia="Times New Roman" w:hAnsi="Century Gothic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YEYA</dc:creator>
  <cp:keywords/>
  <dc:description/>
  <cp:lastModifiedBy>YEYA</cp:lastModifiedBy>
  <cp:revision>1</cp:revision>
  <dcterms:created xsi:type="dcterms:W3CDTF">2021-06-01T23:36:00Z</dcterms:created>
  <dcterms:modified xsi:type="dcterms:W3CDTF">2021-06-01T23:38:00Z</dcterms:modified>
</cp:coreProperties>
</file>