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Ind w:w="-5" w:type="dxa"/>
        <w:tblLook w:val="04A0" w:firstRow="1" w:lastRow="0" w:firstColumn="1" w:lastColumn="0" w:noHBand="0" w:noVBand="1"/>
      </w:tblPr>
      <w:tblGrid>
        <w:gridCol w:w="5098"/>
        <w:gridCol w:w="1941"/>
        <w:gridCol w:w="2923"/>
      </w:tblGrid>
      <w:tr w:rsidR="00A7297D" w:rsidRPr="004F05BD" w14:paraId="52EF7648" w14:textId="77777777" w:rsidTr="00AF472D">
        <w:trPr>
          <w:trHeight w:val="811"/>
        </w:trPr>
        <w:tc>
          <w:tcPr>
            <w:tcW w:w="3533" w:type="pct"/>
            <w:gridSpan w:val="2"/>
          </w:tcPr>
          <w:p w14:paraId="1C48F1DF" w14:textId="0E2C64C3" w:rsidR="00A7297D" w:rsidRPr="004F05BD" w:rsidRDefault="00AF472D" w:rsidP="004F05BD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PROCESO-UNIDAD DE DECISIÓN AUDITADO</w:t>
            </w:r>
            <w:r w:rsidR="0049546A" w:rsidRPr="004F05BD">
              <w:rPr>
                <w:rFonts w:ascii="Arial Narrow" w:hAnsi="Arial Narrow" w:cs="Arial"/>
                <w:b/>
                <w:bCs/>
              </w:rPr>
              <w:t>:</w:t>
            </w:r>
          </w:p>
        </w:tc>
        <w:tc>
          <w:tcPr>
            <w:tcW w:w="1467" w:type="pct"/>
          </w:tcPr>
          <w:p w14:paraId="354C80A1" w14:textId="4EE0F2E3" w:rsidR="00A00439" w:rsidRPr="004F05BD" w:rsidRDefault="00A7297D" w:rsidP="004F05BD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 xml:space="preserve">Fecha: </w:t>
            </w:r>
            <w:r w:rsidRPr="004F05BD">
              <w:rPr>
                <w:rFonts w:ascii="Arial Narrow" w:hAnsi="Arial Narrow" w:cs="Arial"/>
                <w:b/>
                <w:bCs/>
                <w:color w:val="BFBFBF" w:themeColor="background1" w:themeShade="BF"/>
              </w:rPr>
              <w:t>DD/MM/AAAA</w:t>
            </w:r>
          </w:p>
        </w:tc>
      </w:tr>
      <w:tr w:rsidR="00A7297D" w:rsidRPr="004F05BD" w14:paraId="1D8F544B" w14:textId="77777777" w:rsidTr="00852EB1">
        <w:trPr>
          <w:trHeight w:val="842"/>
        </w:trPr>
        <w:tc>
          <w:tcPr>
            <w:tcW w:w="2559" w:type="pct"/>
          </w:tcPr>
          <w:p w14:paraId="4799812C" w14:textId="74A88D72" w:rsidR="00A7297D" w:rsidRPr="004F05BD" w:rsidRDefault="00AF472D" w:rsidP="004F05BD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NOMBRE DEL AUDITOR:</w:t>
            </w:r>
          </w:p>
        </w:tc>
        <w:tc>
          <w:tcPr>
            <w:tcW w:w="2441" w:type="pct"/>
            <w:gridSpan w:val="2"/>
          </w:tcPr>
          <w:p w14:paraId="66FD46BB" w14:textId="41AA802B" w:rsidR="00A7297D" w:rsidRPr="004F05BD" w:rsidRDefault="00AF472D" w:rsidP="004F05BD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TEMA AUDITADO</w:t>
            </w:r>
            <w:r w:rsidR="00A7297D" w:rsidRPr="004F05BD">
              <w:rPr>
                <w:rFonts w:ascii="Arial Narrow" w:hAnsi="Arial Narrow" w:cs="Arial"/>
                <w:b/>
                <w:bCs/>
              </w:rPr>
              <w:t>:</w:t>
            </w:r>
          </w:p>
        </w:tc>
      </w:tr>
    </w:tbl>
    <w:p w14:paraId="1EA18B5A" w14:textId="77777777" w:rsidR="0071726E" w:rsidRPr="004F05BD" w:rsidRDefault="0099323D" w:rsidP="007373B8">
      <w:pPr>
        <w:spacing w:before="240" w:line="240" w:lineRule="auto"/>
        <w:jc w:val="both"/>
        <w:rPr>
          <w:rFonts w:ascii="Arial Narrow" w:hAnsi="Arial Narrow" w:cs="Arial"/>
        </w:rPr>
      </w:pPr>
      <w:r w:rsidRPr="004F05BD">
        <w:rPr>
          <w:rFonts w:ascii="Arial Narrow" w:hAnsi="Arial Narrow" w:cs="Arial"/>
        </w:rPr>
        <w:t xml:space="preserve">Como parte del proceso de mejoramiento en </w:t>
      </w:r>
      <w:r w:rsidR="0071726E" w:rsidRPr="004F05BD">
        <w:rPr>
          <w:rFonts w:ascii="Arial Narrow" w:hAnsi="Arial Narrow" w:cs="Arial"/>
        </w:rPr>
        <w:t>el desarrollo</w:t>
      </w:r>
      <w:r w:rsidRPr="004F05BD">
        <w:rPr>
          <w:rFonts w:ascii="Arial Narrow" w:hAnsi="Arial Narrow" w:cs="Arial"/>
        </w:rPr>
        <w:t xml:space="preserve"> de auditoría</w:t>
      </w:r>
      <w:r w:rsidR="0071726E" w:rsidRPr="004F05BD">
        <w:rPr>
          <w:rFonts w:ascii="Arial Narrow" w:hAnsi="Arial Narrow" w:cs="Arial"/>
        </w:rPr>
        <w:t>s</w:t>
      </w:r>
      <w:r w:rsidRPr="004F05BD">
        <w:rPr>
          <w:rFonts w:ascii="Arial Narrow" w:hAnsi="Arial Narrow" w:cs="Arial"/>
        </w:rPr>
        <w:t>, se dispone a continuación de una evaluación calificativ</w:t>
      </w:r>
      <w:r w:rsidR="0071726E" w:rsidRPr="004F05BD">
        <w:rPr>
          <w:rFonts w:ascii="Arial Narrow" w:hAnsi="Arial Narrow" w:cs="Arial"/>
        </w:rPr>
        <w:t>a del desempeño del auditor</w:t>
      </w:r>
      <w:r w:rsidR="007373B8" w:rsidRPr="004F05BD">
        <w:rPr>
          <w:rFonts w:ascii="Arial Narrow" w:hAnsi="Arial Narrow" w:cs="Arial"/>
        </w:rPr>
        <w:t xml:space="preserve"> interno o líder, según el caso, </w:t>
      </w:r>
      <w:r w:rsidR="0071726E" w:rsidRPr="004F05BD">
        <w:rPr>
          <w:rFonts w:ascii="Arial Narrow" w:hAnsi="Arial Narrow" w:cs="Arial"/>
        </w:rPr>
        <w:t xml:space="preserve">durante las actividades en la </w:t>
      </w:r>
      <w:r w:rsidR="00D21A5C" w:rsidRPr="004F05BD">
        <w:rPr>
          <w:rFonts w:ascii="Arial Narrow" w:hAnsi="Arial Narrow" w:cs="Arial"/>
        </w:rPr>
        <w:t>Unidad de Decisión</w:t>
      </w:r>
      <w:r w:rsidR="0071726E" w:rsidRPr="004F05BD">
        <w:rPr>
          <w:rFonts w:ascii="Arial Narrow" w:hAnsi="Arial Narrow" w:cs="Arial"/>
        </w:rPr>
        <w:t>. De esta manera</w:t>
      </w:r>
      <w:r w:rsidR="007373B8" w:rsidRPr="004F05BD">
        <w:rPr>
          <w:rFonts w:ascii="Arial Narrow" w:hAnsi="Arial Narrow" w:cs="Arial"/>
        </w:rPr>
        <w:t>,</w:t>
      </w:r>
      <w:r w:rsidR="0071726E" w:rsidRPr="004F05BD">
        <w:rPr>
          <w:rFonts w:ascii="Arial Narrow" w:hAnsi="Arial Narrow" w:cs="Arial"/>
        </w:rPr>
        <w:t xml:space="preserve"> nos permitirá estar en mejora continua, gracias a las calificaciones que se asignen </w:t>
      </w:r>
      <w:r w:rsidR="00D21A5C" w:rsidRPr="004F05BD">
        <w:rPr>
          <w:rFonts w:ascii="Arial Narrow" w:hAnsi="Arial Narrow" w:cs="Arial"/>
        </w:rPr>
        <w:t xml:space="preserve">de manera objetiva, al igual que </w:t>
      </w:r>
      <w:r w:rsidR="0071726E" w:rsidRPr="004F05BD">
        <w:rPr>
          <w:rFonts w:ascii="Arial Narrow" w:hAnsi="Arial Narrow" w:cs="Arial"/>
        </w:rPr>
        <w:t>las sugerencias y comentarios adicionales. La escala de calificación es de</w:t>
      </w:r>
      <w:r w:rsidR="006036C9" w:rsidRPr="004F05BD">
        <w:rPr>
          <w:rFonts w:ascii="Arial Narrow" w:hAnsi="Arial Narrow" w:cs="Arial"/>
        </w:rPr>
        <w:t xml:space="preserve"> </w:t>
      </w:r>
      <w:r w:rsidR="0071726E" w:rsidRPr="004F05BD">
        <w:rPr>
          <w:rFonts w:ascii="Arial Narrow" w:hAnsi="Arial Narrow" w:cs="Arial"/>
        </w:rPr>
        <w:t>la siguiente manera: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3226"/>
      </w:tblGrid>
      <w:tr w:rsidR="0071726E" w:rsidRPr="00C7487F" w14:paraId="5706A873" w14:textId="77777777" w:rsidTr="00A7297D">
        <w:trPr>
          <w:trHeight w:val="28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66BC7D3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C7487F">
              <w:rPr>
                <w:rFonts w:ascii="Arial Narrow" w:hAnsi="Arial Narrow" w:cs="Arial"/>
                <w:b/>
                <w:bCs/>
              </w:rPr>
              <w:t>Calificativo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FDDB21B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C7487F">
              <w:rPr>
                <w:rFonts w:ascii="Arial Narrow" w:hAnsi="Arial Narrow" w:cs="Arial"/>
                <w:b/>
                <w:bCs/>
              </w:rPr>
              <w:t>Noción</w:t>
            </w:r>
          </w:p>
        </w:tc>
      </w:tr>
      <w:tr w:rsidR="0071726E" w:rsidRPr="00C7487F" w14:paraId="1B056CF6" w14:textId="77777777" w:rsidTr="006036C9">
        <w:trPr>
          <w:trHeight w:val="165"/>
          <w:jc w:val="center"/>
        </w:trPr>
        <w:tc>
          <w:tcPr>
            <w:tcW w:w="0" w:type="auto"/>
          </w:tcPr>
          <w:p w14:paraId="35791A2C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5</w:t>
            </w:r>
          </w:p>
        </w:tc>
        <w:tc>
          <w:tcPr>
            <w:tcW w:w="0" w:type="auto"/>
            <w:vAlign w:val="center"/>
          </w:tcPr>
          <w:p w14:paraId="01EDCE06" w14:textId="28815E8D" w:rsidR="0071726E" w:rsidRPr="00C7487F" w:rsidRDefault="00852EB1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Excelente</w:t>
            </w:r>
          </w:p>
        </w:tc>
      </w:tr>
      <w:tr w:rsidR="0071726E" w:rsidRPr="00C7487F" w14:paraId="10B2DAE2" w14:textId="77777777" w:rsidTr="006036C9">
        <w:trPr>
          <w:trHeight w:val="185"/>
          <w:jc w:val="center"/>
        </w:trPr>
        <w:tc>
          <w:tcPr>
            <w:tcW w:w="0" w:type="auto"/>
          </w:tcPr>
          <w:p w14:paraId="3A31D65D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4F972B9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 xml:space="preserve">De </w:t>
            </w:r>
            <w:r w:rsidR="00A7297D" w:rsidRPr="00C7487F">
              <w:rPr>
                <w:rFonts w:ascii="Arial Narrow" w:hAnsi="Arial Narrow" w:cs="Arial"/>
              </w:rPr>
              <w:t>a</w:t>
            </w:r>
            <w:r w:rsidRPr="00C7487F">
              <w:rPr>
                <w:rFonts w:ascii="Arial Narrow" w:hAnsi="Arial Narrow" w:cs="Arial"/>
              </w:rPr>
              <w:t xml:space="preserve">cuerdo en </w:t>
            </w:r>
            <w:r w:rsidR="00A7297D" w:rsidRPr="00C7487F">
              <w:rPr>
                <w:rFonts w:ascii="Arial Narrow" w:hAnsi="Arial Narrow" w:cs="Arial"/>
              </w:rPr>
              <w:t>a</w:t>
            </w:r>
            <w:r w:rsidRPr="00C7487F">
              <w:rPr>
                <w:rFonts w:ascii="Arial Narrow" w:hAnsi="Arial Narrow" w:cs="Arial"/>
              </w:rPr>
              <w:t xml:space="preserve">lgunos </w:t>
            </w:r>
            <w:r w:rsidR="00A7297D" w:rsidRPr="00C7487F">
              <w:rPr>
                <w:rFonts w:ascii="Arial Narrow" w:hAnsi="Arial Narrow" w:cs="Arial"/>
              </w:rPr>
              <w:t>a</w:t>
            </w:r>
            <w:r w:rsidRPr="00C7487F">
              <w:rPr>
                <w:rFonts w:ascii="Arial Narrow" w:hAnsi="Arial Narrow" w:cs="Arial"/>
              </w:rPr>
              <w:t>spectos</w:t>
            </w:r>
          </w:p>
        </w:tc>
      </w:tr>
      <w:tr w:rsidR="0071726E" w:rsidRPr="00C7487F" w14:paraId="4052B060" w14:textId="77777777" w:rsidTr="006036C9">
        <w:trPr>
          <w:trHeight w:val="171"/>
          <w:jc w:val="center"/>
        </w:trPr>
        <w:tc>
          <w:tcPr>
            <w:tcW w:w="0" w:type="auto"/>
          </w:tcPr>
          <w:p w14:paraId="3883C201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3</w:t>
            </w:r>
          </w:p>
        </w:tc>
        <w:tc>
          <w:tcPr>
            <w:tcW w:w="0" w:type="auto"/>
            <w:vAlign w:val="center"/>
          </w:tcPr>
          <w:p w14:paraId="31B67928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Indiferente</w:t>
            </w:r>
          </w:p>
        </w:tc>
      </w:tr>
      <w:tr w:rsidR="0071726E" w:rsidRPr="00C7487F" w14:paraId="052D37FD" w14:textId="77777777" w:rsidTr="006036C9">
        <w:trPr>
          <w:trHeight w:val="233"/>
          <w:jc w:val="center"/>
        </w:trPr>
        <w:tc>
          <w:tcPr>
            <w:tcW w:w="0" w:type="auto"/>
          </w:tcPr>
          <w:p w14:paraId="3F45193C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58E5DBC7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 xml:space="preserve">En </w:t>
            </w:r>
            <w:r w:rsidR="00A7297D" w:rsidRPr="00C7487F">
              <w:rPr>
                <w:rFonts w:ascii="Arial Narrow" w:hAnsi="Arial Narrow" w:cs="Arial"/>
              </w:rPr>
              <w:t>d</w:t>
            </w:r>
            <w:r w:rsidRPr="00C7487F">
              <w:rPr>
                <w:rFonts w:ascii="Arial Narrow" w:hAnsi="Arial Narrow" w:cs="Arial"/>
              </w:rPr>
              <w:t xml:space="preserve">esacuerdo con </w:t>
            </w:r>
            <w:r w:rsidR="00A7297D" w:rsidRPr="00C7487F">
              <w:rPr>
                <w:rFonts w:ascii="Arial Narrow" w:hAnsi="Arial Narrow" w:cs="Arial"/>
              </w:rPr>
              <w:t>a</w:t>
            </w:r>
            <w:r w:rsidRPr="00C7487F">
              <w:rPr>
                <w:rFonts w:ascii="Arial Narrow" w:hAnsi="Arial Narrow" w:cs="Arial"/>
              </w:rPr>
              <w:t xml:space="preserve">lgunos </w:t>
            </w:r>
            <w:r w:rsidR="00A7297D" w:rsidRPr="00C7487F">
              <w:rPr>
                <w:rFonts w:ascii="Arial Narrow" w:hAnsi="Arial Narrow" w:cs="Arial"/>
              </w:rPr>
              <w:t>a</w:t>
            </w:r>
            <w:r w:rsidRPr="00C7487F">
              <w:rPr>
                <w:rFonts w:ascii="Arial Narrow" w:hAnsi="Arial Narrow" w:cs="Arial"/>
              </w:rPr>
              <w:t>spectos</w:t>
            </w:r>
          </w:p>
        </w:tc>
      </w:tr>
      <w:tr w:rsidR="0071726E" w:rsidRPr="00C7487F" w14:paraId="10C2CAC0" w14:textId="77777777" w:rsidTr="006036C9">
        <w:trPr>
          <w:trHeight w:val="251"/>
          <w:jc w:val="center"/>
        </w:trPr>
        <w:tc>
          <w:tcPr>
            <w:tcW w:w="0" w:type="auto"/>
          </w:tcPr>
          <w:p w14:paraId="32C99E75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  <w:vAlign w:val="center"/>
          </w:tcPr>
          <w:p w14:paraId="7BD0B528" w14:textId="77777777" w:rsidR="0071726E" w:rsidRPr="00C7487F" w:rsidRDefault="0071726E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C7487F">
              <w:rPr>
                <w:rFonts w:ascii="Arial Narrow" w:hAnsi="Arial Narrow" w:cs="Arial"/>
              </w:rPr>
              <w:t xml:space="preserve">Totalmente en </w:t>
            </w:r>
            <w:r w:rsidR="00A7297D" w:rsidRPr="00C7487F">
              <w:rPr>
                <w:rFonts w:ascii="Arial Narrow" w:hAnsi="Arial Narrow" w:cs="Arial"/>
              </w:rPr>
              <w:t>d</w:t>
            </w:r>
            <w:r w:rsidRPr="00C7487F">
              <w:rPr>
                <w:rFonts w:ascii="Arial Narrow" w:hAnsi="Arial Narrow" w:cs="Arial"/>
              </w:rPr>
              <w:t>esacuerdo</w:t>
            </w:r>
          </w:p>
        </w:tc>
      </w:tr>
    </w:tbl>
    <w:p w14:paraId="1BE8EE1C" w14:textId="77777777" w:rsidR="00D8750A" w:rsidRPr="00A7297D" w:rsidRDefault="00D8750A" w:rsidP="0071726E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2037127" w14:textId="77777777" w:rsidR="00A7297D" w:rsidRPr="00A7297D" w:rsidRDefault="00A7297D" w:rsidP="0071726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873"/>
        <w:gridCol w:w="417"/>
        <w:gridCol w:w="414"/>
        <w:gridCol w:w="416"/>
        <w:gridCol w:w="414"/>
        <w:gridCol w:w="428"/>
      </w:tblGrid>
      <w:tr w:rsidR="00D8750A" w:rsidRPr="004F05BD" w14:paraId="74EBC6D4" w14:textId="77777777" w:rsidTr="007501AC">
        <w:trPr>
          <w:trHeight w:val="34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918BBDC" w14:textId="77777777" w:rsidR="00D8750A" w:rsidRPr="004F05BD" w:rsidRDefault="00A7297D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ATRIBUTOS DEL AUDITOR</w:t>
            </w:r>
          </w:p>
        </w:tc>
      </w:tr>
      <w:tr w:rsidR="008518C8" w:rsidRPr="004F05BD" w14:paraId="569F2414" w14:textId="77777777" w:rsidTr="007501AC">
        <w:trPr>
          <w:trHeight w:val="340"/>
        </w:trPr>
        <w:tc>
          <w:tcPr>
            <w:tcW w:w="3951" w:type="pct"/>
            <w:vAlign w:val="center"/>
          </w:tcPr>
          <w:p w14:paraId="1437A00A" w14:textId="77777777" w:rsidR="00D8750A" w:rsidRPr="004F05BD" w:rsidRDefault="00D8750A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Pregunta</w:t>
            </w:r>
          </w:p>
        </w:tc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35035E33" w14:textId="77777777" w:rsidR="00D8750A" w:rsidRPr="004F05BD" w:rsidRDefault="00D8750A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5D4197B4" w14:textId="77777777" w:rsidR="00D8750A" w:rsidRPr="004F05BD" w:rsidRDefault="00D8750A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3865B1AD" w14:textId="77777777" w:rsidR="00D8750A" w:rsidRPr="004F05BD" w:rsidRDefault="00D8750A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305E1928" w14:textId="77777777" w:rsidR="00D8750A" w:rsidRPr="004F05BD" w:rsidRDefault="00D8750A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24F7EF2C" w14:textId="77777777" w:rsidR="00D8750A" w:rsidRPr="004F05BD" w:rsidRDefault="00D8750A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5</w:t>
            </w:r>
          </w:p>
        </w:tc>
      </w:tr>
      <w:tr w:rsidR="008518C8" w:rsidRPr="004F05BD" w14:paraId="0A88941A" w14:textId="77777777" w:rsidTr="007501AC">
        <w:trPr>
          <w:trHeight w:val="340"/>
        </w:trPr>
        <w:tc>
          <w:tcPr>
            <w:tcW w:w="3951" w:type="pct"/>
            <w:vAlign w:val="center"/>
          </w:tcPr>
          <w:p w14:paraId="3237FCD7" w14:textId="351120D9" w:rsidR="00D8750A" w:rsidRPr="004F05BD" w:rsidRDefault="00D8750A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 xml:space="preserve">El auditor </w:t>
            </w:r>
            <w:r w:rsidR="00D21A5C" w:rsidRPr="004F05BD">
              <w:rPr>
                <w:rFonts w:ascii="Arial Narrow" w:hAnsi="Arial Narrow" w:cs="Arial"/>
              </w:rPr>
              <w:t>fue</w:t>
            </w:r>
            <w:r w:rsidRPr="004F05BD">
              <w:rPr>
                <w:rFonts w:ascii="Arial Narrow" w:hAnsi="Arial Narrow" w:cs="Arial"/>
              </w:rPr>
              <w:t xml:space="preserve"> puntual y cumplido con el horario </w:t>
            </w:r>
            <w:r w:rsidR="003916E7" w:rsidRPr="004F05BD">
              <w:rPr>
                <w:rFonts w:ascii="Arial Narrow" w:hAnsi="Arial Narrow" w:cs="Arial"/>
              </w:rPr>
              <w:t xml:space="preserve">y cronograma </w:t>
            </w:r>
            <w:r w:rsidRPr="004F05BD">
              <w:rPr>
                <w:rFonts w:ascii="Arial Narrow" w:hAnsi="Arial Narrow" w:cs="Arial"/>
              </w:rPr>
              <w:t xml:space="preserve">de la </w:t>
            </w:r>
            <w:r w:rsidR="00C12EB8" w:rsidRPr="004F05BD">
              <w:rPr>
                <w:rFonts w:ascii="Arial Narrow" w:hAnsi="Arial Narrow" w:cs="Arial"/>
              </w:rPr>
              <w:t>auditoría</w:t>
            </w:r>
            <w:r w:rsidRPr="004F05BD">
              <w:rPr>
                <w:rFonts w:ascii="Arial Narrow" w:hAnsi="Arial Narrow" w:cs="Arial"/>
              </w:rPr>
              <w:t>.</w:t>
            </w:r>
          </w:p>
        </w:tc>
        <w:tc>
          <w:tcPr>
            <w:tcW w:w="209" w:type="pct"/>
            <w:vAlign w:val="center"/>
          </w:tcPr>
          <w:p w14:paraId="28EB9B53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71B2831C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685CBFB5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49336A61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" w:type="pct"/>
            <w:vAlign w:val="center"/>
          </w:tcPr>
          <w:p w14:paraId="5484ED18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7C4862C6" w14:textId="77777777" w:rsidTr="007501AC">
        <w:trPr>
          <w:trHeight w:val="340"/>
        </w:trPr>
        <w:tc>
          <w:tcPr>
            <w:tcW w:w="3951" w:type="pct"/>
            <w:vAlign w:val="center"/>
          </w:tcPr>
          <w:p w14:paraId="34A66FE1" w14:textId="03BC6447" w:rsidR="00D8750A" w:rsidRPr="004F05BD" w:rsidRDefault="003916E7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El a</w:t>
            </w:r>
            <w:r w:rsidR="00D8750A" w:rsidRPr="004F05BD">
              <w:rPr>
                <w:rFonts w:ascii="Arial Narrow" w:hAnsi="Arial Narrow" w:cs="Arial"/>
              </w:rPr>
              <w:t xml:space="preserve">uditor </w:t>
            </w:r>
            <w:r w:rsidRPr="004F05BD">
              <w:rPr>
                <w:rFonts w:ascii="Arial Narrow" w:hAnsi="Arial Narrow" w:cs="Arial"/>
              </w:rPr>
              <w:t>demuestra</w:t>
            </w:r>
            <w:r w:rsidR="00D8750A" w:rsidRPr="004F05BD">
              <w:rPr>
                <w:rFonts w:ascii="Arial Narrow" w:hAnsi="Arial Narrow" w:cs="Arial"/>
              </w:rPr>
              <w:t xml:space="preserve"> transparencia, credibilidad y objetividad en el desarrollo de la </w:t>
            </w:r>
            <w:r w:rsidR="00C12EB8" w:rsidRPr="004F05BD">
              <w:rPr>
                <w:rFonts w:ascii="Arial Narrow" w:hAnsi="Arial Narrow" w:cs="Arial"/>
              </w:rPr>
              <w:t>auditoría</w:t>
            </w:r>
            <w:r w:rsidR="00D8750A" w:rsidRPr="004F05BD">
              <w:rPr>
                <w:rFonts w:ascii="Arial Narrow" w:hAnsi="Arial Narrow" w:cs="Arial"/>
              </w:rPr>
              <w:t>.</w:t>
            </w:r>
          </w:p>
        </w:tc>
        <w:tc>
          <w:tcPr>
            <w:tcW w:w="209" w:type="pct"/>
            <w:vAlign w:val="center"/>
          </w:tcPr>
          <w:p w14:paraId="701EDAAF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6AB86482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3EF4AFA9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4C03B777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" w:type="pct"/>
            <w:vAlign w:val="center"/>
          </w:tcPr>
          <w:p w14:paraId="45A23E9A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1C0EF27A" w14:textId="77777777" w:rsidTr="007501AC">
        <w:trPr>
          <w:trHeight w:val="340"/>
        </w:trPr>
        <w:tc>
          <w:tcPr>
            <w:tcW w:w="3951" w:type="pct"/>
            <w:vAlign w:val="center"/>
          </w:tcPr>
          <w:p w14:paraId="0002350D" w14:textId="3665FD85" w:rsidR="00D8750A" w:rsidRPr="004F05BD" w:rsidRDefault="00D8750A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 xml:space="preserve">El auditor </w:t>
            </w:r>
            <w:r w:rsidR="00D21A5C" w:rsidRPr="004F05BD">
              <w:rPr>
                <w:rFonts w:ascii="Arial Narrow" w:hAnsi="Arial Narrow" w:cs="Arial"/>
              </w:rPr>
              <w:t>fue</w:t>
            </w:r>
            <w:r w:rsidRPr="004F05BD">
              <w:rPr>
                <w:rFonts w:ascii="Arial Narrow" w:hAnsi="Arial Narrow" w:cs="Arial"/>
              </w:rPr>
              <w:t xml:space="preserve"> imparcial y ecuánime</w:t>
            </w:r>
            <w:r w:rsidR="006036C9" w:rsidRPr="004F05BD">
              <w:rPr>
                <w:rFonts w:ascii="Arial Narrow" w:hAnsi="Arial Narrow" w:cs="Arial"/>
              </w:rPr>
              <w:t xml:space="preserve"> </w:t>
            </w:r>
            <w:r w:rsidRPr="004F05BD">
              <w:rPr>
                <w:rFonts w:ascii="Arial Narrow" w:hAnsi="Arial Narrow" w:cs="Arial"/>
              </w:rPr>
              <w:t xml:space="preserve">durante el ejercicio de la </w:t>
            </w:r>
            <w:r w:rsidR="00C12EB8" w:rsidRPr="004F05BD">
              <w:rPr>
                <w:rFonts w:ascii="Arial Narrow" w:hAnsi="Arial Narrow" w:cs="Arial"/>
              </w:rPr>
              <w:t>auditoría</w:t>
            </w:r>
            <w:r w:rsidRPr="004F05BD">
              <w:rPr>
                <w:rFonts w:ascii="Arial Narrow" w:hAnsi="Arial Narrow" w:cs="Arial"/>
              </w:rPr>
              <w:t>.</w:t>
            </w:r>
          </w:p>
        </w:tc>
        <w:tc>
          <w:tcPr>
            <w:tcW w:w="209" w:type="pct"/>
            <w:vAlign w:val="center"/>
          </w:tcPr>
          <w:p w14:paraId="6FB9F595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4C0F485F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015833DD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2FCA6679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" w:type="pct"/>
            <w:vAlign w:val="center"/>
          </w:tcPr>
          <w:p w14:paraId="02CA0ADA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2CE97ACD" w14:textId="77777777" w:rsidTr="007501AC">
        <w:trPr>
          <w:trHeight w:val="340"/>
        </w:trPr>
        <w:tc>
          <w:tcPr>
            <w:tcW w:w="3951" w:type="pct"/>
            <w:vAlign w:val="center"/>
          </w:tcPr>
          <w:p w14:paraId="0478E0AB" w14:textId="7BFB149B" w:rsidR="00D8750A" w:rsidRPr="004F05BD" w:rsidRDefault="003916E7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 xml:space="preserve">El auditor </w:t>
            </w:r>
            <w:r w:rsidR="00D21A5C" w:rsidRPr="004F05BD">
              <w:rPr>
                <w:rFonts w:ascii="Arial Narrow" w:hAnsi="Arial Narrow" w:cs="Arial"/>
              </w:rPr>
              <w:t>fue</w:t>
            </w:r>
            <w:r w:rsidRPr="004F05BD">
              <w:rPr>
                <w:rFonts w:ascii="Arial Narrow" w:hAnsi="Arial Narrow" w:cs="Arial"/>
              </w:rPr>
              <w:t xml:space="preserve"> respetuoso y cortés en el trato con los funcionarios de la dependencia.</w:t>
            </w:r>
          </w:p>
        </w:tc>
        <w:tc>
          <w:tcPr>
            <w:tcW w:w="209" w:type="pct"/>
            <w:vAlign w:val="center"/>
          </w:tcPr>
          <w:p w14:paraId="2C4FC4A5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0B37B8D6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73BA9F20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59778BB7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" w:type="pct"/>
            <w:vAlign w:val="center"/>
          </w:tcPr>
          <w:p w14:paraId="5A37E217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4C75BF5C" w14:textId="77777777" w:rsidTr="007501AC">
        <w:trPr>
          <w:trHeight w:val="340"/>
        </w:trPr>
        <w:tc>
          <w:tcPr>
            <w:tcW w:w="3951" w:type="pct"/>
            <w:vAlign w:val="center"/>
          </w:tcPr>
          <w:p w14:paraId="1418DA46" w14:textId="0B6BCAB4" w:rsidR="00D8750A" w:rsidRPr="004F05BD" w:rsidRDefault="003916E7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 xml:space="preserve">El auditor genera un clima de confianza y armonía entre el grupo auditor y los funcionarios. </w:t>
            </w:r>
          </w:p>
        </w:tc>
        <w:tc>
          <w:tcPr>
            <w:tcW w:w="209" w:type="pct"/>
            <w:vAlign w:val="center"/>
          </w:tcPr>
          <w:p w14:paraId="187A7411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2CC37257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610635FE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46522891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6" w:type="pct"/>
            <w:vAlign w:val="center"/>
          </w:tcPr>
          <w:p w14:paraId="58EB0D9A" w14:textId="77777777" w:rsidR="00D8750A" w:rsidRPr="004F05BD" w:rsidRDefault="00D8750A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</w:tbl>
    <w:p w14:paraId="2F36824E" w14:textId="77777777" w:rsidR="007373B8" w:rsidRPr="00A7297D" w:rsidRDefault="007373B8" w:rsidP="0071726E">
      <w:pPr>
        <w:spacing w:after="0"/>
        <w:rPr>
          <w:rFonts w:ascii="Arial" w:hAnsi="Arial" w:cs="Arial"/>
          <w:sz w:val="10"/>
          <w:szCs w:val="10"/>
        </w:rPr>
      </w:pPr>
    </w:p>
    <w:p w14:paraId="5931B929" w14:textId="77777777" w:rsidR="00A7297D" w:rsidRPr="00A7297D" w:rsidRDefault="00A7297D" w:rsidP="0071726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871"/>
        <w:gridCol w:w="417"/>
        <w:gridCol w:w="414"/>
        <w:gridCol w:w="416"/>
        <w:gridCol w:w="414"/>
        <w:gridCol w:w="430"/>
      </w:tblGrid>
      <w:tr w:rsidR="00475185" w:rsidRPr="004F05BD" w14:paraId="07E0FF48" w14:textId="77777777" w:rsidTr="004F05BD">
        <w:trPr>
          <w:trHeight w:val="340"/>
          <w:tblHeader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993707" w14:textId="77777777" w:rsidR="00475185" w:rsidRPr="004F05BD" w:rsidRDefault="00A7297D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MANEJO DE LA INFORMACIÓN POR PARTE DEL AUDITOR</w:t>
            </w:r>
          </w:p>
        </w:tc>
      </w:tr>
      <w:tr w:rsidR="008518C8" w:rsidRPr="004F05BD" w14:paraId="48B07CB5" w14:textId="77777777" w:rsidTr="004F05BD">
        <w:trPr>
          <w:trHeight w:val="340"/>
          <w:tblHeader/>
          <w:jc w:val="center"/>
        </w:trPr>
        <w:tc>
          <w:tcPr>
            <w:tcW w:w="3950" w:type="pct"/>
            <w:vAlign w:val="center"/>
          </w:tcPr>
          <w:p w14:paraId="5DAE2AAC" w14:textId="77777777" w:rsidR="00475185" w:rsidRPr="004F05BD" w:rsidRDefault="00475185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Pregunta</w:t>
            </w:r>
          </w:p>
        </w:tc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7DA7E731" w14:textId="77777777" w:rsidR="00475185" w:rsidRPr="004F05BD" w:rsidRDefault="00475185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2D5D336B" w14:textId="77777777" w:rsidR="00475185" w:rsidRPr="004F05BD" w:rsidRDefault="00475185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209" w:type="pct"/>
            <w:shd w:val="clear" w:color="auto" w:fill="F2F2F2" w:themeFill="background1" w:themeFillShade="F2"/>
            <w:vAlign w:val="center"/>
          </w:tcPr>
          <w:p w14:paraId="6B8A6A02" w14:textId="77777777" w:rsidR="00475185" w:rsidRPr="004F05BD" w:rsidRDefault="00475185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208" w:type="pct"/>
            <w:shd w:val="clear" w:color="auto" w:fill="F2F2F2" w:themeFill="background1" w:themeFillShade="F2"/>
            <w:vAlign w:val="center"/>
          </w:tcPr>
          <w:p w14:paraId="3811BC46" w14:textId="77777777" w:rsidR="00475185" w:rsidRPr="004F05BD" w:rsidRDefault="00475185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17" w:type="pct"/>
            <w:shd w:val="clear" w:color="auto" w:fill="F2F2F2" w:themeFill="background1" w:themeFillShade="F2"/>
            <w:vAlign w:val="center"/>
          </w:tcPr>
          <w:p w14:paraId="1B70927D" w14:textId="77777777" w:rsidR="00475185" w:rsidRPr="004F05BD" w:rsidRDefault="00475185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5</w:t>
            </w:r>
          </w:p>
        </w:tc>
      </w:tr>
      <w:tr w:rsidR="008518C8" w:rsidRPr="004F05BD" w14:paraId="656607BD" w14:textId="77777777" w:rsidTr="00C7487F">
        <w:trPr>
          <w:trHeight w:val="340"/>
          <w:jc w:val="center"/>
        </w:trPr>
        <w:tc>
          <w:tcPr>
            <w:tcW w:w="3950" w:type="pct"/>
            <w:vAlign w:val="center"/>
          </w:tcPr>
          <w:p w14:paraId="69731AE0" w14:textId="469A2C34" w:rsidR="00475185" w:rsidRPr="004F05BD" w:rsidRDefault="00255F92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La transmisión de ideas y formulación de preguntas es clara y precisa.</w:t>
            </w:r>
          </w:p>
        </w:tc>
        <w:tc>
          <w:tcPr>
            <w:tcW w:w="209" w:type="pct"/>
            <w:vAlign w:val="center"/>
          </w:tcPr>
          <w:p w14:paraId="7FDADFC2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0AC71442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1260E858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2ABE2C92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" w:type="pct"/>
            <w:vAlign w:val="center"/>
          </w:tcPr>
          <w:p w14:paraId="5CC0A425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660F166A" w14:textId="77777777" w:rsidTr="00C7487F">
        <w:trPr>
          <w:trHeight w:val="340"/>
          <w:jc w:val="center"/>
        </w:trPr>
        <w:tc>
          <w:tcPr>
            <w:tcW w:w="3950" w:type="pct"/>
            <w:vAlign w:val="center"/>
          </w:tcPr>
          <w:p w14:paraId="1643D7DF" w14:textId="7933F572" w:rsidR="00475185" w:rsidRPr="004F05BD" w:rsidRDefault="00255F92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El auditor escucha, debate y aclara las dudas, comentarios y preguntas de los funcionarios de manera atenta, tolerante y efectiva.</w:t>
            </w:r>
          </w:p>
        </w:tc>
        <w:tc>
          <w:tcPr>
            <w:tcW w:w="209" w:type="pct"/>
            <w:vAlign w:val="center"/>
          </w:tcPr>
          <w:p w14:paraId="43BD434E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4ECBD124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7C2328B1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6BDD0D9A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" w:type="pct"/>
            <w:vAlign w:val="center"/>
          </w:tcPr>
          <w:p w14:paraId="1A5FBE2A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12022642" w14:textId="77777777" w:rsidTr="00C7487F">
        <w:trPr>
          <w:trHeight w:val="340"/>
          <w:jc w:val="center"/>
        </w:trPr>
        <w:tc>
          <w:tcPr>
            <w:tcW w:w="3950" w:type="pct"/>
            <w:vAlign w:val="center"/>
          </w:tcPr>
          <w:p w14:paraId="6BDBD372" w14:textId="421A9616" w:rsidR="00475185" w:rsidRPr="004F05BD" w:rsidRDefault="00255F92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lastRenderedPageBreak/>
              <w:t xml:space="preserve">La retroalimentación, conclusiones y observaciones hechas por el auditor son acordes con el objetivo y alcance de la </w:t>
            </w:r>
            <w:r w:rsidR="00C12EB8" w:rsidRPr="004F05BD">
              <w:rPr>
                <w:rFonts w:ascii="Arial Narrow" w:hAnsi="Arial Narrow" w:cs="Arial"/>
              </w:rPr>
              <w:t>auditoría</w:t>
            </w:r>
            <w:r w:rsidRPr="004F05BD">
              <w:rPr>
                <w:rFonts w:ascii="Arial Narrow" w:hAnsi="Arial Narrow" w:cs="Arial"/>
              </w:rPr>
              <w:t>.</w:t>
            </w:r>
          </w:p>
        </w:tc>
        <w:tc>
          <w:tcPr>
            <w:tcW w:w="209" w:type="pct"/>
            <w:vAlign w:val="center"/>
          </w:tcPr>
          <w:p w14:paraId="6B4BAEAD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51792333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2F483B36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01145EBD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" w:type="pct"/>
            <w:vAlign w:val="center"/>
          </w:tcPr>
          <w:p w14:paraId="05831D27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8518C8" w:rsidRPr="004F05BD" w14:paraId="6170C3D5" w14:textId="77777777" w:rsidTr="00C7487F">
        <w:trPr>
          <w:trHeight w:val="340"/>
          <w:jc w:val="center"/>
        </w:trPr>
        <w:tc>
          <w:tcPr>
            <w:tcW w:w="3950" w:type="pct"/>
            <w:vAlign w:val="center"/>
          </w:tcPr>
          <w:p w14:paraId="77825CB7" w14:textId="719199BA" w:rsidR="00475185" w:rsidRPr="004F05BD" w:rsidRDefault="00255F92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 xml:space="preserve">El Auditor es prudente y discreto con el manejo de documentos e información dispuestos para análisis en el cumplimiento de la </w:t>
            </w:r>
            <w:r w:rsidR="00C12EB8" w:rsidRPr="004F05BD">
              <w:rPr>
                <w:rFonts w:ascii="Arial Narrow" w:hAnsi="Arial Narrow" w:cs="Arial"/>
              </w:rPr>
              <w:t>auditoría</w:t>
            </w:r>
            <w:r w:rsidRPr="004F05BD">
              <w:rPr>
                <w:rFonts w:ascii="Arial Narrow" w:hAnsi="Arial Narrow" w:cs="Arial"/>
              </w:rPr>
              <w:t>.</w:t>
            </w:r>
          </w:p>
        </w:tc>
        <w:tc>
          <w:tcPr>
            <w:tcW w:w="209" w:type="pct"/>
            <w:vAlign w:val="center"/>
          </w:tcPr>
          <w:p w14:paraId="5F2BD5E4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2FB97029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9" w:type="pct"/>
            <w:vAlign w:val="center"/>
          </w:tcPr>
          <w:p w14:paraId="781090AF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8" w:type="pct"/>
            <w:vAlign w:val="center"/>
          </w:tcPr>
          <w:p w14:paraId="2E8B87D4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" w:type="pct"/>
            <w:vAlign w:val="center"/>
          </w:tcPr>
          <w:p w14:paraId="39E6AC67" w14:textId="77777777" w:rsidR="00475185" w:rsidRPr="004F05BD" w:rsidRDefault="0047518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</w:tbl>
    <w:p w14:paraId="3E15A91B" w14:textId="77777777" w:rsidR="00475185" w:rsidRDefault="00475185" w:rsidP="0071726E">
      <w:pPr>
        <w:spacing w:after="0"/>
        <w:rPr>
          <w:rFonts w:ascii="Arial" w:hAnsi="Arial" w:cs="Arial"/>
          <w:sz w:val="20"/>
          <w:szCs w:val="20"/>
        </w:rPr>
      </w:pPr>
    </w:p>
    <w:p w14:paraId="4638B209" w14:textId="77777777" w:rsidR="007A3491" w:rsidRPr="007A3491" w:rsidRDefault="007A3491" w:rsidP="0071726E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49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29"/>
        <w:gridCol w:w="406"/>
        <w:gridCol w:w="364"/>
        <w:gridCol w:w="388"/>
        <w:gridCol w:w="515"/>
        <w:gridCol w:w="446"/>
      </w:tblGrid>
      <w:tr w:rsidR="00202432" w:rsidRPr="004F05BD" w14:paraId="58E413E2" w14:textId="77777777" w:rsidTr="00A7297D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EB93" w14:textId="77777777" w:rsidR="00202432" w:rsidRPr="004F05BD" w:rsidRDefault="00A7297D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METODOLOGÍA DEL AUDITOR</w:t>
            </w:r>
          </w:p>
        </w:tc>
      </w:tr>
      <w:tr w:rsidR="008518C8" w:rsidRPr="004F05BD" w14:paraId="0D3CB205" w14:textId="77777777" w:rsidTr="00AF472D">
        <w:trPr>
          <w:trHeight w:val="340"/>
        </w:trPr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A8C2" w14:textId="77777777" w:rsidR="00202432" w:rsidRPr="004F05BD" w:rsidRDefault="00202432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Pregunta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448" w14:textId="77777777" w:rsidR="00202432" w:rsidRPr="004F05BD" w:rsidRDefault="00202432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4C7" w14:textId="77777777" w:rsidR="00202432" w:rsidRPr="004F05BD" w:rsidRDefault="00202432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A8DF" w14:textId="77777777" w:rsidR="00202432" w:rsidRPr="004F05BD" w:rsidRDefault="00202432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3DCA" w14:textId="77777777" w:rsidR="00202432" w:rsidRPr="004F05BD" w:rsidRDefault="00202432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52DC" w14:textId="77777777" w:rsidR="00202432" w:rsidRPr="004F05BD" w:rsidRDefault="00202432" w:rsidP="004F05BD">
            <w:pPr>
              <w:spacing w:before="80" w:after="80"/>
              <w:jc w:val="center"/>
              <w:rPr>
                <w:rFonts w:ascii="Arial Narrow" w:hAnsi="Arial Narrow" w:cs="Arial"/>
                <w:b/>
                <w:bCs/>
              </w:rPr>
            </w:pPr>
            <w:r w:rsidRPr="004F05BD">
              <w:rPr>
                <w:rFonts w:ascii="Arial Narrow" w:hAnsi="Arial Narrow" w:cs="Arial"/>
                <w:b/>
                <w:bCs/>
              </w:rPr>
              <w:t>5</w:t>
            </w:r>
          </w:p>
        </w:tc>
      </w:tr>
      <w:tr w:rsidR="008518C8" w:rsidRPr="004F05BD" w14:paraId="6637BE81" w14:textId="77777777" w:rsidTr="00C7487F">
        <w:trPr>
          <w:trHeight w:val="340"/>
        </w:trPr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319" w14:textId="2354DA49" w:rsidR="00202432" w:rsidRPr="004F05BD" w:rsidRDefault="00202432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 xml:space="preserve">El auditor es sistemático y metódico en la aplicación de la </w:t>
            </w:r>
            <w:r w:rsidR="00C12EB8" w:rsidRPr="004F05BD">
              <w:rPr>
                <w:rFonts w:ascii="Arial Narrow" w:hAnsi="Arial Narrow" w:cs="Arial"/>
              </w:rPr>
              <w:t>auditoría</w:t>
            </w:r>
            <w:r w:rsidRPr="004F05BD">
              <w:rPr>
                <w:rFonts w:ascii="Arial Narrow" w:hAnsi="Arial Narrow" w:cs="Arial"/>
              </w:rPr>
              <w:t>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A981" w14:textId="77777777" w:rsidR="00202432" w:rsidRPr="004F05BD" w:rsidRDefault="00202432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AAC8" w14:textId="77777777" w:rsidR="00202432" w:rsidRPr="004F05BD" w:rsidRDefault="00202432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8A4F" w14:textId="77777777" w:rsidR="00202432" w:rsidRPr="004F05BD" w:rsidRDefault="00202432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AF65" w14:textId="77777777" w:rsidR="00202432" w:rsidRPr="004F05BD" w:rsidRDefault="00202432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A675" w14:textId="77777777" w:rsidR="00202432" w:rsidRPr="004F05BD" w:rsidRDefault="00202432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4A2FC5" w:rsidRPr="004F05BD" w14:paraId="257CF1E5" w14:textId="77777777" w:rsidTr="00C7487F">
        <w:trPr>
          <w:trHeight w:val="550"/>
        </w:trPr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390" w14:textId="75EB14A3" w:rsidR="004A2FC5" w:rsidRPr="004F05BD" w:rsidRDefault="004A2FC5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El auditor refleja conocimiento de los procesos y procedimientos a auditar, así como dominio en los temas de auditoría y la aplicación de normas de referencia.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BC81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5564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D77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CAA7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C23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4A2FC5" w:rsidRPr="004F05BD" w14:paraId="2BFE0BBA" w14:textId="77777777" w:rsidTr="00C7487F">
        <w:trPr>
          <w:trHeight w:val="558"/>
        </w:trPr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9650" w14:textId="6F73F87E" w:rsidR="004A2FC5" w:rsidRPr="004F05BD" w:rsidRDefault="004A2FC5" w:rsidP="004F05BD">
            <w:pPr>
              <w:pStyle w:val="Prrafodelista"/>
              <w:numPr>
                <w:ilvl w:val="0"/>
                <w:numId w:val="1"/>
              </w:numPr>
              <w:spacing w:before="80" w:after="80"/>
              <w:contextualSpacing w:val="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El auditor es recursivo y eficiente con los instrumentos y métodos utilizados durante la auditoría.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6C6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D05B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1896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10E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0266" w14:textId="77777777" w:rsidR="004A2FC5" w:rsidRPr="004F05BD" w:rsidRDefault="004A2FC5" w:rsidP="00C7487F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AF472D" w:rsidRPr="004F05BD" w14:paraId="37DAB345" w14:textId="77777777" w:rsidTr="00AF472D">
        <w:trPr>
          <w:trHeight w:val="4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92B3" w14:textId="77777777" w:rsidR="00AF472D" w:rsidRPr="004F05BD" w:rsidRDefault="00AF472D" w:rsidP="004F05BD">
            <w:pPr>
              <w:spacing w:before="80" w:after="80"/>
              <w:rPr>
                <w:rFonts w:ascii="Arial Narrow" w:hAnsi="Arial Narrow" w:cs="Arial"/>
              </w:rPr>
            </w:pPr>
          </w:p>
        </w:tc>
      </w:tr>
      <w:tr w:rsidR="00AF472D" w:rsidRPr="004F05BD" w14:paraId="63F0AC62" w14:textId="77777777" w:rsidTr="00AF472D">
        <w:trPr>
          <w:trHeight w:val="424"/>
        </w:trPr>
        <w:tc>
          <w:tcPr>
            <w:tcW w:w="3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2A66" w14:textId="0A8711C0" w:rsidR="00AF472D" w:rsidRPr="004F05BD" w:rsidRDefault="00AF472D" w:rsidP="004F05BD">
            <w:pPr>
              <w:spacing w:before="80" w:after="80"/>
              <w:jc w:val="both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El auditor durante el ejercicio de auditoría estuvo pendiente del celular y se ausentaba para ir a hablar por teléfono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505D" w14:textId="4D1C55BF" w:rsidR="00AF472D" w:rsidRPr="004F05BD" w:rsidRDefault="00AF472D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SI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FA1" w14:textId="7773B9E5" w:rsidR="00AF472D" w:rsidRPr="004F05BD" w:rsidRDefault="00AF472D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483" w14:textId="4150BE8A" w:rsidR="00AF472D" w:rsidRPr="004F05BD" w:rsidRDefault="00AF472D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NO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4DB4" w14:textId="77777777" w:rsidR="00AF472D" w:rsidRPr="004F05BD" w:rsidRDefault="00AF472D" w:rsidP="004F05BD">
            <w:pPr>
              <w:spacing w:before="80" w:after="80"/>
              <w:jc w:val="center"/>
              <w:rPr>
                <w:rFonts w:ascii="Arial Narrow" w:hAnsi="Arial Narrow" w:cs="Arial"/>
              </w:rPr>
            </w:pPr>
          </w:p>
        </w:tc>
      </w:tr>
      <w:tr w:rsidR="00AF472D" w:rsidRPr="004F05BD" w14:paraId="64C969CD" w14:textId="77777777" w:rsidTr="00AF472D">
        <w:trPr>
          <w:trHeight w:val="113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6D49" w14:textId="6411DD1D" w:rsidR="00AF472D" w:rsidRPr="004F05BD" w:rsidRDefault="00AF472D" w:rsidP="004F05BD">
            <w:pPr>
              <w:spacing w:before="80" w:after="80"/>
              <w:rPr>
                <w:rFonts w:ascii="Arial Narrow" w:hAnsi="Arial Narrow" w:cs="Arial"/>
              </w:rPr>
            </w:pPr>
            <w:r w:rsidRPr="004F05BD">
              <w:rPr>
                <w:rFonts w:ascii="Arial Narrow" w:hAnsi="Arial Narrow" w:cs="Arial"/>
              </w:rPr>
              <w:t>Observaciones:</w:t>
            </w:r>
          </w:p>
        </w:tc>
      </w:tr>
    </w:tbl>
    <w:p w14:paraId="3D41B0ED" w14:textId="77777777" w:rsidR="00AF472D" w:rsidRPr="004F05BD" w:rsidRDefault="00AF472D">
      <w:pPr>
        <w:rPr>
          <w:rFonts w:ascii="Arial Narrow" w:hAnsi="Arial Narrow"/>
        </w:rPr>
      </w:pPr>
    </w:p>
    <w:p w14:paraId="058B38AB" w14:textId="573BC806" w:rsidR="00580539" w:rsidRPr="004F05BD" w:rsidRDefault="009C7C81" w:rsidP="004F05BD">
      <w:pPr>
        <w:jc w:val="both"/>
        <w:rPr>
          <w:rFonts w:ascii="Arial Narrow" w:hAnsi="Arial Narrow" w:cs="Arial"/>
        </w:rPr>
      </w:pPr>
      <w:r w:rsidRPr="004F05BD">
        <w:rPr>
          <w:rFonts w:ascii="Arial Narrow" w:hAnsi="Arial Narrow" w:cs="Arial"/>
          <w:b/>
          <w:bCs/>
        </w:rPr>
        <w:t>NOTA:</w:t>
      </w:r>
      <w:r w:rsidRPr="004F05BD">
        <w:rPr>
          <w:rFonts w:ascii="Arial Narrow" w:hAnsi="Arial Narrow" w:cs="Arial"/>
        </w:rPr>
        <w:t xml:space="preserve"> La evaluación aquí registrada deberá realizarse de manera individual y </w:t>
      </w:r>
      <w:r w:rsidR="00EC15B0" w:rsidRPr="004F05BD">
        <w:rPr>
          <w:rFonts w:ascii="Arial Narrow" w:hAnsi="Arial Narrow" w:cs="Arial"/>
        </w:rPr>
        <w:t>remitirse a la Coordinadora del</w:t>
      </w:r>
      <w:r w:rsidR="000B111B" w:rsidRPr="004F05BD">
        <w:rPr>
          <w:rFonts w:ascii="Arial Narrow" w:hAnsi="Arial Narrow" w:cs="Arial"/>
        </w:rPr>
        <w:t xml:space="preserve"> Grupo de</w:t>
      </w:r>
      <w:r w:rsidRPr="004F05BD">
        <w:rPr>
          <w:rFonts w:ascii="Arial Narrow" w:hAnsi="Arial Narrow" w:cs="Arial"/>
        </w:rPr>
        <w:t xml:space="preserve"> Control Interno.</w:t>
      </w:r>
    </w:p>
    <w:sectPr w:rsidR="00580539" w:rsidRPr="004F05BD" w:rsidSect="00221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C2880" w14:textId="77777777" w:rsidR="00D251DF" w:rsidRDefault="00D251DF" w:rsidP="00812AC0">
      <w:pPr>
        <w:spacing w:after="0" w:line="240" w:lineRule="auto"/>
      </w:pPr>
      <w:r>
        <w:separator/>
      </w:r>
    </w:p>
  </w:endnote>
  <w:endnote w:type="continuationSeparator" w:id="0">
    <w:p w14:paraId="2D4AC6CF" w14:textId="77777777" w:rsidR="00D251DF" w:rsidRDefault="00D251DF" w:rsidP="0081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C28A" w14:textId="77777777" w:rsidR="00556B8A" w:rsidRDefault="00556B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010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01D756F" w14:textId="15123943" w:rsidR="00710556" w:rsidRPr="00C7487F" w:rsidRDefault="00710556" w:rsidP="00C7487F">
            <w:pPr>
              <w:pStyle w:val="Piedepgina"/>
              <w:jc w:val="center"/>
            </w:pPr>
            <w:r w:rsidRPr="00C7487F">
              <w:rPr>
                <w:rFonts w:ascii="Arial Narrow" w:hAnsi="Arial Narrow"/>
                <w:lang w:val="es-ES"/>
              </w:rPr>
              <w:t xml:space="preserve">Página </w:t>
            </w:r>
            <w:r w:rsidRPr="00C7487F">
              <w:rPr>
                <w:rFonts w:ascii="Arial Narrow" w:hAnsi="Arial Narrow"/>
                <w:bCs/>
              </w:rPr>
              <w:fldChar w:fldCharType="begin"/>
            </w:r>
            <w:r w:rsidRPr="00C7487F">
              <w:rPr>
                <w:rFonts w:ascii="Arial Narrow" w:hAnsi="Arial Narrow"/>
                <w:bCs/>
              </w:rPr>
              <w:instrText>PAGE</w:instrText>
            </w:r>
            <w:r w:rsidRPr="00C7487F">
              <w:rPr>
                <w:rFonts w:ascii="Arial Narrow" w:hAnsi="Arial Narrow"/>
                <w:bCs/>
              </w:rPr>
              <w:fldChar w:fldCharType="separate"/>
            </w:r>
            <w:r w:rsidR="0060005C">
              <w:rPr>
                <w:rFonts w:ascii="Arial Narrow" w:hAnsi="Arial Narrow"/>
                <w:bCs/>
                <w:noProof/>
              </w:rPr>
              <w:t>1</w:t>
            </w:r>
            <w:r w:rsidRPr="00C7487F">
              <w:rPr>
                <w:rFonts w:ascii="Arial Narrow" w:hAnsi="Arial Narrow"/>
                <w:bCs/>
              </w:rPr>
              <w:fldChar w:fldCharType="end"/>
            </w:r>
            <w:r w:rsidRPr="00C7487F">
              <w:rPr>
                <w:rFonts w:ascii="Arial Narrow" w:hAnsi="Arial Narrow"/>
                <w:lang w:val="es-ES"/>
              </w:rPr>
              <w:t xml:space="preserve"> de </w:t>
            </w:r>
            <w:r w:rsidRPr="00C7487F">
              <w:rPr>
                <w:rFonts w:ascii="Arial Narrow" w:hAnsi="Arial Narrow"/>
                <w:bCs/>
              </w:rPr>
              <w:fldChar w:fldCharType="begin"/>
            </w:r>
            <w:r w:rsidRPr="00C7487F">
              <w:rPr>
                <w:rFonts w:ascii="Arial Narrow" w:hAnsi="Arial Narrow"/>
                <w:bCs/>
              </w:rPr>
              <w:instrText>NUMPAGES</w:instrText>
            </w:r>
            <w:r w:rsidRPr="00C7487F">
              <w:rPr>
                <w:rFonts w:ascii="Arial Narrow" w:hAnsi="Arial Narrow"/>
                <w:bCs/>
              </w:rPr>
              <w:fldChar w:fldCharType="separate"/>
            </w:r>
            <w:r w:rsidR="0060005C">
              <w:rPr>
                <w:rFonts w:ascii="Arial Narrow" w:hAnsi="Arial Narrow"/>
                <w:bCs/>
                <w:noProof/>
              </w:rPr>
              <w:t>2</w:t>
            </w:r>
            <w:r w:rsidRPr="00C7487F">
              <w:rPr>
                <w:rFonts w:ascii="Arial Narrow" w:hAnsi="Arial Narrow"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AC44" w14:textId="77777777" w:rsidR="00556B8A" w:rsidRDefault="00556B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E13CC" w14:textId="77777777" w:rsidR="00D251DF" w:rsidRDefault="00D251DF" w:rsidP="00812AC0">
      <w:pPr>
        <w:spacing w:after="0" w:line="240" w:lineRule="auto"/>
      </w:pPr>
      <w:r>
        <w:separator/>
      </w:r>
    </w:p>
  </w:footnote>
  <w:footnote w:type="continuationSeparator" w:id="0">
    <w:p w14:paraId="46108975" w14:textId="77777777" w:rsidR="00D251DF" w:rsidRDefault="00D251DF" w:rsidP="0081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721B8" w14:textId="77777777" w:rsidR="00556B8A" w:rsidRDefault="00556B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980"/>
      <w:gridCol w:w="5528"/>
      <w:gridCol w:w="2422"/>
    </w:tblGrid>
    <w:tr w:rsidR="005E6DF9" w14:paraId="4FAD114C" w14:textId="77777777" w:rsidTr="00556B8A">
      <w:trPr>
        <w:trHeight w:val="567"/>
      </w:trPr>
      <w:tc>
        <w:tcPr>
          <w:tcW w:w="1980" w:type="dxa"/>
          <w:vMerge w:val="restart"/>
        </w:tcPr>
        <w:p w14:paraId="6CC03B15" w14:textId="77777777" w:rsidR="005E6DF9" w:rsidRDefault="005E6DF9" w:rsidP="005E6DF9">
          <w:pPr>
            <w:pStyle w:val="Encabezado"/>
            <w:tabs>
              <w:tab w:val="clear" w:pos="8838"/>
              <w:tab w:val="right" w:pos="10065"/>
            </w:tabs>
            <w:jc w:val="center"/>
            <w:rPr>
              <w:noProof/>
              <w:lang w:eastAsia="es-CO"/>
            </w:rPr>
          </w:pPr>
        </w:p>
        <w:p w14:paraId="2480ED65" w14:textId="77777777" w:rsidR="005E6DF9" w:rsidRDefault="005E6DF9" w:rsidP="004F05BD">
          <w:pPr>
            <w:pStyle w:val="Encabezado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</w:rPr>
          </w:pPr>
          <w:r w:rsidRPr="001F79B9">
            <w:rPr>
              <w:noProof/>
              <w:lang w:eastAsia="es-CO"/>
            </w:rPr>
            <w:drawing>
              <wp:inline distT="0" distB="0" distL="0" distR="0" wp14:anchorId="293A71E9" wp14:editId="4230B563">
                <wp:extent cx="657225" cy="808311"/>
                <wp:effectExtent l="0" t="0" r="0" b="0"/>
                <wp:docPr id="3" name="Imagen 3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209" cy="810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B4262C" w14:textId="34CFD73C" w:rsidR="004F05BD" w:rsidRPr="004F05BD" w:rsidRDefault="004F05BD" w:rsidP="004F05BD">
          <w:pPr>
            <w:pStyle w:val="Encabezado"/>
            <w:tabs>
              <w:tab w:val="clear" w:pos="8838"/>
              <w:tab w:val="right" w:pos="10065"/>
            </w:tabs>
            <w:jc w:val="center"/>
            <w:rPr>
              <w:rFonts w:ascii="Arial" w:hAnsi="Arial" w:cs="Arial"/>
            </w:rPr>
          </w:pPr>
        </w:p>
      </w:tc>
      <w:tc>
        <w:tcPr>
          <w:tcW w:w="5528" w:type="dxa"/>
          <w:vMerge w:val="restart"/>
          <w:vAlign w:val="center"/>
        </w:tcPr>
        <w:p w14:paraId="25290B3A" w14:textId="77777777" w:rsidR="005E6DF9" w:rsidRPr="00556B8A" w:rsidRDefault="00F92034" w:rsidP="00F92034">
          <w:pPr>
            <w:pStyle w:val="Encabezado"/>
            <w:tabs>
              <w:tab w:val="clear" w:pos="8838"/>
              <w:tab w:val="right" w:pos="10065"/>
            </w:tabs>
            <w:jc w:val="center"/>
            <w:rPr>
              <w:rFonts w:ascii="Arial Narrow" w:hAnsi="Arial Narrow" w:cs="Arial"/>
              <w:b/>
            </w:rPr>
          </w:pPr>
          <w:bookmarkStart w:id="0" w:name="_GoBack"/>
          <w:r w:rsidRPr="00556B8A">
            <w:rPr>
              <w:rFonts w:ascii="Arial Narrow" w:hAnsi="Arial Narrow" w:cs="Arial"/>
              <w:b/>
            </w:rPr>
            <w:t>EVALUACIÓN DE AUDITORES</w:t>
          </w:r>
          <w:bookmarkEnd w:id="0"/>
        </w:p>
      </w:tc>
      <w:tc>
        <w:tcPr>
          <w:tcW w:w="2422" w:type="dxa"/>
          <w:vAlign w:val="center"/>
        </w:tcPr>
        <w:p w14:paraId="32A06E1D" w14:textId="68F52F5B" w:rsidR="005E6DF9" w:rsidRPr="0060005C" w:rsidRDefault="005E6DF9" w:rsidP="00A7297D">
          <w:pPr>
            <w:pStyle w:val="Encabezado"/>
            <w:tabs>
              <w:tab w:val="clear" w:pos="8838"/>
              <w:tab w:val="right" w:pos="10065"/>
            </w:tabs>
            <w:rPr>
              <w:rFonts w:ascii="Arial Narrow" w:hAnsi="Arial Narrow" w:cs="Arial"/>
              <w:sz w:val="20"/>
              <w:szCs w:val="20"/>
            </w:rPr>
          </w:pPr>
          <w:r w:rsidRPr="0060005C">
            <w:rPr>
              <w:rFonts w:ascii="Arial Narrow" w:hAnsi="Arial Narrow" w:cs="Calibri"/>
              <w:bCs/>
              <w:sz w:val="20"/>
              <w:szCs w:val="20"/>
            </w:rPr>
            <w:t>Código:</w:t>
          </w:r>
          <w:r w:rsidR="00561983" w:rsidRPr="0060005C">
            <w:rPr>
              <w:rFonts w:ascii="Arial Narrow" w:hAnsi="Arial Narrow" w:cs="Calibri"/>
              <w:bCs/>
              <w:sz w:val="20"/>
              <w:szCs w:val="20"/>
            </w:rPr>
            <w:t xml:space="preserve"> </w:t>
          </w:r>
          <w:r w:rsidR="0060005C" w:rsidRPr="0060005C">
            <w:rPr>
              <w:rFonts w:ascii="Arial Narrow" w:hAnsi="Arial Narrow" w:cs="Calibri"/>
              <w:bCs/>
              <w:sz w:val="20"/>
              <w:szCs w:val="20"/>
            </w:rPr>
            <w:t>EI_FO_01</w:t>
          </w:r>
        </w:p>
      </w:tc>
    </w:tr>
    <w:tr w:rsidR="005E6DF9" w14:paraId="1A6DC76D" w14:textId="77777777" w:rsidTr="00556B8A">
      <w:trPr>
        <w:trHeight w:val="567"/>
      </w:trPr>
      <w:tc>
        <w:tcPr>
          <w:tcW w:w="1980" w:type="dxa"/>
          <w:vMerge/>
        </w:tcPr>
        <w:p w14:paraId="3D7D6461" w14:textId="77777777" w:rsidR="005E6DF9" w:rsidRDefault="005E6DF9" w:rsidP="00A7297D">
          <w:pPr>
            <w:pStyle w:val="Encabezado"/>
            <w:tabs>
              <w:tab w:val="clear" w:pos="8838"/>
              <w:tab w:val="right" w:pos="10065"/>
            </w:tabs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528" w:type="dxa"/>
          <w:vMerge/>
        </w:tcPr>
        <w:p w14:paraId="0E80B9EE" w14:textId="77777777" w:rsidR="005E6DF9" w:rsidRPr="006F74D7" w:rsidRDefault="005E6DF9" w:rsidP="00A7297D">
          <w:pPr>
            <w:pStyle w:val="Encabezado"/>
            <w:tabs>
              <w:tab w:val="clear" w:pos="8838"/>
              <w:tab w:val="right" w:pos="10065"/>
            </w:tabs>
            <w:rPr>
              <w:rFonts w:ascii="Arial Narrow" w:hAnsi="Arial Narrow" w:cs="Arial"/>
              <w:sz w:val="26"/>
              <w:szCs w:val="26"/>
            </w:rPr>
          </w:pPr>
        </w:p>
      </w:tc>
      <w:tc>
        <w:tcPr>
          <w:tcW w:w="2422" w:type="dxa"/>
          <w:vAlign w:val="center"/>
        </w:tcPr>
        <w:p w14:paraId="7B698705" w14:textId="63E068E2" w:rsidR="005E6DF9" w:rsidRPr="0060005C" w:rsidRDefault="005E6DF9" w:rsidP="00A7297D">
          <w:pPr>
            <w:pStyle w:val="Encabezado"/>
            <w:tabs>
              <w:tab w:val="clear" w:pos="8838"/>
              <w:tab w:val="right" w:pos="10065"/>
            </w:tabs>
            <w:rPr>
              <w:rFonts w:ascii="Arial Narrow" w:hAnsi="Arial Narrow" w:cs="Arial"/>
              <w:sz w:val="20"/>
              <w:szCs w:val="20"/>
            </w:rPr>
          </w:pPr>
          <w:r w:rsidRPr="0060005C">
            <w:rPr>
              <w:rFonts w:ascii="Arial Narrow" w:hAnsi="Arial Narrow" w:cs="Calibri"/>
              <w:bCs/>
              <w:sz w:val="20"/>
              <w:szCs w:val="20"/>
            </w:rPr>
            <w:t>Versión:</w:t>
          </w:r>
          <w:r w:rsidR="006F74D7" w:rsidRPr="0060005C">
            <w:rPr>
              <w:rFonts w:ascii="Arial Narrow" w:hAnsi="Arial Narrow" w:cs="Calibri"/>
              <w:bCs/>
              <w:sz w:val="20"/>
              <w:szCs w:val="20"/>
            </w:rPr>
            <w:t xml:space="preserve"> </w:t>
          </w:r>
          <w:r w:rsidR="0060005C" w:rsidRPr="0060005C">
            <w:rPr>
              <w:rFonts w:ascii="Arial Narrow" w:hAnsi="Arial Narrow" w:cs="Calibri"/>
              <w:bCs/>
              <w:sz w:val="20"/>
              <w:szCs w:val="20"/>
            </w:rPr>
            <w:t>6</w:t>
          </w:r>
        </w:p>
      </w:tc>
    </w:tr>
    <w:tr w:rsidR="005E6DF9" w14:paraId="00EA0AC7" w14:textId="77777777" w:rsidTr="00556B8A">
      <w:trPr>
        <w:trHeight w:val="567"/>
      </w:trPr>
      <w:tc>
        <w:tcPr>
          <w:tcW w:w="1980" w:type="dxa"/>
          <w:vMerge/>
        </w:tcPr>
        <w:p w14:paraId="008856C6" w14:textId="77777777" w:rsidR="005E6DF9" w:rsidRDefault="005E6DF9" w:rsidP="00A7297D">
          <w:pPr>
            <w:pStyle w:val="Encabezado"/>
            <w:tabs>
              <w:tab w:val="clear" w:pos="8838"/>
              <w:tab w:val="right" w:pos="10065"/>
            </w:tabs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528" w:type="dxa"/>
          <w:vMerge/>
        </w:tcPr>
        <w:p w14:paraId="0975A9EC" w14:textId="77777777" w:rsidR="005E6DF9" w:rsidRPr="006F74D7" w:rsidRDefault="005E6DF9" w:rsidP="00A7297D">
          <w:pPr>
            <w:pStyle w:val="Encabezado"/>
            <w:tabs>
              <w:tab w:val="clear" w:pos="8838"/>
              <w:tab w:val="right" w:pos="10065"/>
            </w:tabs>
            <w:rPr>
              <w:rFonts w:ascii="Arial Narrow" w:hAnsi="Arial Narrow" w:cs="Arial"/>
              <w:sz w:val="26"/>
              <w:szCs w:val="26"/>
            </w:rPr>
          </w:pPr>
        </w:p>
      </w:tc>
      <w:tc>
        <w:tcPr>
          <w:tcW w:w="2422" w:type="dxa"/>
          <w:vAlign w:val="center"/>
        </w:tcPr>
        <w:p w14:paraId="02047ADC" w14:textId="28D3FF9E" w:rsidR="005E6DF9" w:rsidRPr="0060005C" w:rsidRDefault="005E6DF9" w:rsidP="0060005C">
          <w:pPr>
            <w:pStyle w:val="Encabezado"/>
            <w:tabs>
              <w:tab w:val="clear" w:pos="8838"/>
              <w:tab w:val="right" w:pos="10065"/>
            </w:tabs>
            <w:rPr>
              <w:rFonts w:ascii="Arial Narrow" w:hAnsi="Arial Narrow" w:cs="Arial"/>
              <w:sz w:val="20"/>
              <w:szCs w:val="20"/>
            </w:rPr>
          </w:pPr>
          <w:r w:rsidRPr="0060005C">
            <w:rPr>
              <w:rFonts w:ascii="Arial Narrow" w:hAnsi="Arial Narrow" w:cs="Calibri"/>
              <w:bCs/>
              <w:sz w:val="20"/>
              <w:szCs w:val="20"/>
            </w:rPr>
            <w:t>Vigente desde:</w:t>
          </w:r>
          <w:r w:rsidR="0060005C" w:rsidRPr="0060005C">
            <w:rPr>
              <w:rFonts w:ascii="Arial Narrow" w:hAnsi="Arial Narrow" w:cs="Calibri"/>
              <w:bCs/>
              <w:sz w:val="20"/>
              <w:szCs w:val="20"/>
            </w:rPr>
            <w:t xml:space="preserve"> 15/09/2021</w:t>
          </w:r>
        </w:p>
      </w:tc>
    </w:tr>
  </w:tbl>
  <w:p w14:paraId="2DAC1CA5" w14:textId="77777777" w:rsidR="00030AE1" w:rsidRPr="007A3491" w:rsidRDefault="00030AE1" w:rsidP="00A7297D">
    <w:pPr>
      <w:pStyle w:val="Encabezado"/>
      <w:tabs>
        <w:tab w:val="clear" w:pos="8838"/>
        <w:tab w:val="right" w:pos="10065"/>
      </w:tabs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355B0" w14:textId="77777777" w:rsidR="00556B8A" w:rsidRDefault="00556B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2EE"/>
    <w:multiLevelType w:val="hybridMultilevel"/>
    <w:tmpl w:val="9FB8E24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C0"/>
    <w:rsid w:val="00025833"/>
    <w:rsid w:val="00027AC6"/>
    <w:rsid w:val="00030AE1"/>
    <w:rsid w:val="00051BA6"/>
    <w:rsid w:val="000674E1"/>
    <w:rsid w:val="0009236F"/>
    <w:rsid w:val="000B0F31"/>
    <w:rsid w:val="000B111B"/>
    <w:rsid w:val="000D5453"/>
    <w:rsid w:val="001A7B91"/>
    <w:rsid w:val="001B62BE"/>
    <w:rsid w:val="001C6865"/>
    <w:rsid w:val="001C7B5F"/>
    <w:rsid w:val="001D156E"/>
    <w:rsid w:val="001E0C30"/>
    <w:rsid w:val="00202432"/>
    <w:rsid w:val="00221914"/>
    <w:rsid w:val="00240F22"/>
    <w:rsid w:val="002469AA"/>
    <w:rsid w:val="002475C4"/>
    <w:rsid w:val="00255F92"/>
    <w:rsid w:val="00262675"/>
    <w:rsid w:val="002662B3"/>
    <w:rsid w:val="00270983"/>
    <w:rsid w:val="0027471B"/>
    <w:rsid w:val="0027556F"/>
    <w:rsid w:val="002B27E7"/>
    <w:rsid w:val="002C5859"/>
    <w:rsid w:val="00326EA7"/>
    <w:rsid w:val="0033072C"/>
    <w:rsid w:val="00356482"/>
    <w:rsid w:val="00376280"/>
    <w:rsid w:val="00387835"/>
    <w:rsid w:val="003916E7"/>
    <w:rsid w:val="003A7DF1"/>
    <w:rsid w:val="003B0334"/>
    <w:rsid w:val="003B1544"/>
    <w:rsid w:val="003D70E9"/>
    <w:rsid w:val="003E4004"/>
    <w:rsid w:val="003F2D0C"/>
    <w:rsid w:val="003F3EF2"/>
    <w:rsid w:val="004020BC"/>
    <w:rsid w:val="00442E20"/>
    <w:rsid w:val="00443427"/>
    <w:rsid w:val="00451BEA"/>
    <w:rsid w:val="00475185"/>
    <w:rsid w:val="00485C47"/>
    <w:rsid w:val="0049546A"/>
    <w:rsid w:val="004A2FC5"/>
    <w:rsid w:val="004C09BC"/>
    <w:rsid w:val="004C61D1"/>
    <w:rsid w:val="004F05BD"/>
    <w:rsid w:val="004F407D"/>
    <w:rsid w:val="00510CA9"/>
    <w:rsid w:val="00556B8A"/>
    <w:rsid w:val="00561983"/>
    <w:rsid w:val="00562D89"/>
    <w:rsid w:val="00574850"/>
    <w:rsid w:val="00580539"/>
    <w:rsid w:val="005966FC"/>
    <w:rsid w:val="005A7F67"/>
    <w:rsid w:val="005B258B"/>
    <w:rsid w:val="005C3A8B"/>
    <w:rsid w:val="005C7EBE"/>
    <w:rsid w:val="005E6DF9"/>
    <w:rsid w:val="0060005C"/>
    <w:rsid w:val="006036C9"/>
    <w:rsid w:val="00610E74"/>
    <w:rsid w:val="00647ABE"/>
    <w:rsid w:val="00653D35"/>
    <w:rsid w:val="00656B85"/>
    <w:rsid w:val="006751DC"/>
    <w:rsid w:val="006B040A"/>
    <w:rsid w:val="006D3B6A"/>
    <w:rsid w:val="006F4C4D"/>
    <w:rsid w:val="006F5C57"/>
    <w:rsid w:val="006F74D7"/>
    <w:rsid w:val="00710556"/>
    <w:rsid w:val="0071726E"/>
    <w:rsid w:val="007373B8"/>
    <w:rsid w:val="007431C3"/>
    <w:rsid w:val="007501AC"/>
    <w:rsid w:val="00793767"/>
    <w:rsid w:val="007A3491"/>
    <w:rsid w:val="007B3B89"/>
    <w:rsid w:val="007C6806"/>
    <w:rsid w:val="00812AC0"/>
    <w:rsid w:val="0082414D"/>
    <w:rsid w:val="008518C8"/>
    <w:rsid w:val="00852EB1"/>
    <w:rsid w:val="0088092D"/>
    <w:rsid w:val="008958FE"/>
    <w:rsid w:val="00896B56"/>
    <w:rsid w:val="008A2735"/>
    <w:rsid w:val="008D14C2"/>
    <w:rsid w:val="009036CB"/>
    <w:rsid w:val="009657EC"/>
    <w:rsid w:val="00985560"/>
    <w:rsid w:val="0099323D"/>
    <w:rsid w:val="00993A7A"/>
    <w:rsid w:val="009A0265"/>
    <w:rsid w:val="009B7CC3"/>
    <w:rsid w:val="009C7C81"/>
    <w:rsid w:val="009C7E7A"/>
    <w:rsid w:val="00A00439"/>
    <w:rsid w:val="00A63AF0"/>
    <w:rsid w:val="00A7297D"/>
    <w:rsid w:val="00AA0D11"/>
    <w:rsid w:val="00AB5741"/>
    <w:rsid w:val="00AE1550"/>
    <w:rsid w:val="00AF472D"/>
    <w:rsid w:val="00AF51EF"/>
    <w:rsid w:val="00B36DFA"/>
    <w:rsid w:val="00B37FE8"/>
    <w:rsid w:val="00B74D5F"/>
    <w:rsid w:val="00B83860"/>
    <w:rsid w:val="00BA6ED5"/>
    <w:rsid w:val="00BB2AD3"/>
    <w:rsid w:val="00BB2E5A"/>
    <w:rsid w:val="00BB3A60"/>
    <w:rsid w:val="00BB6BD1"/>
    <w:rsid w:val="00BC0CC9"/>
    <w:rsid w:val="00C12EB8"/>
    <w:rsid w:val="00C21860"/>
    <w:rsid w:val="00C37EFE"/>
    <w:rsid w:val="00C7487F"/>
    <w:rsid w:val="00C82FA4"/>
    <w:rsid w:val="00CA303E"/>
    <w:rsid w:val="00CB38D0"/>
    <w:rsid w:val="00CF2928"/>
    <w:rsid w:val="00D21A5C"/>
    <w:rsid w:val="00D251DF"/>
    <w:rsid w:val="00D6697B"/>
    <w:rsid w:val="00D773D5"/>
    <w:rsid w:val="00D82E7E"/>
    <w:rsid w:val="00D8750A"/>
    <w:rsid w:val="00D87AF0"/>
    <w:rsid w:val="00D90CD9"/>
    <w:rsid w:val="00D96F0A"/>
    <w:rsid w:val="00DC31AF"/>
    <w:rsid w:val="00DD1C50"/>
    <w:rsid w:val="00DD7DE2"/>
    <w:rsid w:val="00E22CE0"/>
    <w:rsid w:val="00E638AE"/>
    <w:rsid w:val="00E66087"/>
    <w:rsid w:val="00EC15B0"/>
    <w:rsid w:val="00EC1DB7"/>
    <w:rsid w:val="00EC7236"/>
    <w:rsid w:val="00EE572D"/>
    <w:rsid w:val="00EE5E6B"/>
    <w:rsid w:val="00EF5208"/>
    <w:rsid w:val="00EF5C83"/>
    <w:rsid w:val="00F12E03"/>
    <w:rsid w:val="00F26CEB"/>
    <w:rsid w:val="00F6171D"/>
    <w:rsid w:val="00F71069"/>
    <w:rsid w:val="00F92034"/>
    <w:rsid w:val="00FC366B"/>
    <w:rsid w:val="00FC4D93"/>
    <w:rsid w:val="00FE2709"/>
    <w:rsid w:val="00FE3C78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0763D"/>
  <w15:docId w15:val="{FA818736-42AF-46D3-94ED-DC9041CC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Header Bold,h,TENDER,Encabezado1,Encabezado Car Car Car Car Car,Encabezado Car Car Car"/>
    <w:basedOn w:val="Normal"/>
    <w:link w:val="EncabezadoCar"/>
    <w:unhideWhenUsed/>
    <w:rsid w:val="00812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,Header Bold Car,h Car,TENDER Car,Encabezado1 Car,Encabezado Car Car Car Car Car Car,Encabezado Car Car Car Car"/>
    <w:basedOn w:val="Fuentedeprrafopredeter"/>
    <w:link w:val="Encabezado"/>
    <w:rsid w:val="00812AC0"/>
  </w:style>
  <w:style w:type="paragraph" w:styleId="Piedepgina">
    <w:name w:val="footer"/>
    <w:basedOn w:val="Normal"/>
    <w:link w:val="PiedepginaCar"/>
    <w:uiPriority w:val="99"/>
    <w:unhideWhenUsed/>
    <w:rsid w:val="00812A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AC0"/>
  </w:style>
  <w:style w:type="paragraph" w:styleId="Textodeglobo">
    <w:name w:val="Balloon Text"/>
    <w:basedOn w:val="Normal"/>
    <w:link w:val="TextodegloboCar"/>
    <w:uiPriority w:val="99"/>
    <w:semiHidden/>
    <w:unhideWhenUsed/>
    <w:rsid w:val="0081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AC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link w:val="PuestoCar"/>
    <w:qFormat/>
    <w:rsid w:val="005966FC"/>
    <w:pPr>
      <w:spacing w:after="0" w:line="240" w:lineRule="auto"/>
      <w:jc w:val="center"/>
    </w:pPr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5966FC"/>
    <w:rPr>
      <w:rFonts w:ascii="Trebuchet MS" w:eastAsia="Times New Roman" w:hAnsi="Trebuchet MS" w:cs="Times New Roman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F472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B04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4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4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4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4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0D21-3EBE-4064-9576-2F288B5E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Prestamo Portatil Soporte</dc:creator>
  <cp:keywords/>
  <dc:description/>
  <cp:lastModifiedBy>YEYA</cp:lastModifiedBy>
  <cp:revision>2</cp:revision>
  <cp:lastPrinted>2016-07-19T22:23:00Z</cp:lastPrinted>
  <dcterms:created xsi:type="dcterms:W3CDTF">2021-09-15T15:15:00Z</dcterms:created>
  <dcterms:modified xsi:type="dcterms:W3CDTF">2021-09-15T15:15:00Z</dcterms:modified>
</cp:coreProperties>
</file>