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3034" w14:textId="77777777" w:rsidR="000C2CD7" w:rsidRDefault="000C2C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888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945"/>
      </w:tblGrid>
      <w:tr w:rsidR="0076108D" w:rsidRPr="005E11C3" w14:paraId="1500BFC9" w14:textId="77777777">
        <w:tc>
          <w:tcPr>
            <w:tcW w:w="2943" w:type="dxa"/>
            <w:shd w:val="clear" w:color="auto" w:fill="E2EFD9"/>
            <w:vAlign w:val="center"/>
          </w:tcPr>
          <w:p w14:paraId="2E524F1E" w14:textId="77777777" w:rsidR="0076108D" w:rsidRPr="005E11C3" w:rsidRDefault="00B94DAF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t>Nombre de la operación estadística y sigla:</w:t>
            </w:r>
          </w:p>
        </w:tc>
        <w:tc>
          <w:tcPr>
            <w:tcW w:w="6945" w:type="dxa"/>
            <w:shd w:val="clear" w:color="auto" w:fill="E2EFD9"/>
            <w:vAlign w:val="center"/>
          </w:tcPr>
          <w:p w14:paraId="26B1FB41" w14:textId="6179D6BA" w:rsidR="0076108D" w:rsidRPr="005E11C3" w:rsidRDefault="0076108D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76108D" w:rsidRPr="005E11C3" w14:paraId="364FD9D2" w14:textId="77777777">
        <w:tc>
          <w:tcPr>
            <w:tcW w:w="2943" w:type="dxa"/>
            <w:vAlign w:val="center"/>
          </w:tcPr>
          <w:p w14:paraId="58CA4D52" w14:textId="77777777" w:rsidR="0076108D" w:rsidRPr="005E11C3" w:rsidRDefault="00B94DAF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t>Entidad responsable:</w:t>
            </w:r>
          </w:p>
        </w:tc>
        <w:tc>
          <w:tcPr>
            <w:tcW w:w="6945" w:type="dxa"/>
            <w:vAlign w:val="center"/>
          </w:tcPr>
          <w:p w14:paraId="640531AE" w14:textId="1A2F8786" w:rsidR="0076108D" w:rsidRPr="005E11C3" w:rsidRDefault="0076108D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76108D" w:rsidRPr="005E11C3" w14:paraId="1A31DBD4" w14:textId="77777777">
        <w:tc>
          <w:tcPr>
            <w:tcW w:w="2943" w:type="dxa"/>
            <w:shd w:val="clear" w:color="auto" w:fill="E2EFD9"/>
            <w:vAlign w:val="center"/>
          </w:tcPr>
          <w:p w14:paraId="30641F90" w14:textId="77777777" w:rsidR="0076108D" w:rsidRPr="005E11C3" w:rsidRDefault="00B94DAF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t>Tipo de operación estadística</w:t>
            </w:r>
          </w:p>
        </w:tc>
        <w:tc>
          <w:tcPr>
            <w:tcW w:w="6945" w:type="dxa"/>
            <w:shd w:val="clear" w:color="auto" w:fill="E2EFD9"/>
            <w:vAlign w:val="center"/>
          </w:tcPr>
          <w:p w14:paraId="0C1B9BBA" w14:textId="2C6ECD03" w:rsidR="0076108D" w:rsidRPr="005E11C3" w:rsidRDefault="0076108D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76108D" w:rsidRPr="005E11C3" w14:paraId="768B58E0" w14:textId="77777777">
        <w:tc>
          <w:tcPr>
            <w:tcW w:w="2943" w:type="dxa"/>
            <w:vAlign w:val="center"/>
          </w:tcPr>
          <w:p w14:paraId="05CB22C5" w14:textId="5A536BB7" w:rsidR="0076108D" w:rsidRPr="005E11C3" w:rsidRDefault="00B94DAF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t>Antecedente</w:t>
            </w:r>
            <w:r w:rsidR="00E15ADF" w:rsidRPr="005E11C3">
              <w:rPr>
                <w:rFonts w:ascii="Arial Narrow" w:eastAsia="Arial" w:hAnsi="Arial Narrow" w:cs="Arial"/>
                <w:b/>
                <w:bCs/>
              </w:rPr>
              <w:t>s</w:t>
            </w:r>
          </w:p>
        </w:tc>
        <w:tc>
          <w:tcPr>
            <w:tcW w:w="6945" w:type="dxa"/>
            <w:vAlign w:val="center"/>
          </w:tcPr>
          <w:p w14:paraId="565ADADE" w14:textId="31BBC1CF" w:rsidR="00675162" w:rsidRPr="005E11C3" w:rsidRDefault="00675162" w:rsidP="005E11C3">
            <w:pPr>
              <w:spacing w:before="80" w:after="80" w:line="240" w:lineRule="auto"/>
              <w:ind w:left="-2" w:hanging="2"/>
              <w:jc w:val="both"/>
              <w:rPr>
                <w:rFonts w:ascii="Arial Narrow" w:eastAsia="Times New Roman" w:hAnsi="Arial Narrow" w:cs="Arial"/>
                <w:color w:val="000000"/>
                <w:lang w:val="es-CO"/>
              </w:rPr>
            </w:pPr>
          </w:p>
        </w:tc>
      </w:tr>
      <w:tr w:rsidR="0076108D" w:rsidRPr="005E11C3" w14:paraId="22374C7F" w14:textId="77777777">
        <w:tc>
          <w:tcPr>
            <w:tcW w:w="2943" w:type="dxa"/>
            <w:shd w:val="clear" w:color="auto" w:fill="E2EFD9"/>
            <w:vAlign w:val="center"/>
          </w:tcPr>
          <w:p w14:paraId="5ADD8E99" w14:textId="77777777" w:rsidR="0076108D" w:rsidRPr="005E11C3" w:rsidRDefault="00B94DAF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t>Objetivo general</w:t>
            </w:r>
          </w:p>
        </w:tc>
        <w:tc>
          <w:tcPr>
            <w:tcW w:w="6945" w:type="dxa"/>
            <w:shd w:val="clear" w:color="auto" w:fill="E2EFD9"/>
            <w:vAlign w:val="center"/>
          </w:tcPr>
          <w:p w14:paraId="00B45BED" w14:textId="0B06F440" w:rsidR="0076108D" w:rsidRPr="005E11C3" w:rsidRDefault="0076108D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76108D" w:rsidRPr="005E11C3" w14:paraId="6E21A3D7" w14:textId="77777777">
        <w:tc>
          <w:tcPr>
            <w:tcW w:w="2943" w:type="dxa"/>
            <w:vAlign w:val="center"/>
          </w:tcPr>
          <w:p w14:paraId="3E7E5CDC" w14:textId="77777777" w:rsidR="0076108D" w:rsidRPr="005E11C3" w:rsidRDefault="00B94DAF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t xml:space="preserve">Objetivos específicos </w:t>
            </w:r>
          </w:p>
        </w:tc>
        <w:tc>
          <w:tcPr>
            <w:tcW w:w="6945" w:type="dxa"/>
            <w:vAlign w:val="center"/>
          </w:tcPr>
          <w:p w14:paraId="47F3C6E2" w14:textId="24D4EAC2" w:rsidR="0076108D" w:rsidRPr="005E11C3" w:rsidRDefault="0076108D" w:rsidP="00AF0955">
            <w:pPr>
              <w:pStyle w:val="Prrafodelista"/>
              <w:spacing w:before="80" w:after="80" w:line="240" w:lineRule="auto"/>
              <w:ind w:left="343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76108D" w:rsidRPr="005E11C3" w14:paraId="1E96E038" w14:textId="77777777">
        <w:tc>
          <w:tcPr>
            <w:tcW w:w="2943" w:type="dxa"/>
            <w:shd w:val="clear" w:color="auto" w:fill="E2EFD9"/>
            <w:vAlign w:val="center"/>
          </w:tcPr>
          <w:p w14:paraId="1B9763D9" w14:textId="77777777" w:rsidR="0076108D" w:rsidRPr="005E11C3" w:rsidRDefault="00B94DAF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t>Alcance temático</w:t>
            </w:r>
          </w:p>
        </w:tc>
        <w:tc>
          <w:tcPr>
            <w:tcW w:w="6945" w:type="dxa"/>
            <w:shd w:val="clear" w:color="auto" w:fill="E2EFD9"/>
            <w:vAlign w:val="center"/>
          </w:tcPr>
          <w:p w14:paraId="052604E8" w14:textId="173ECE19" w:rsidR="0076108D" w:rsidRPr="005E11C3" w:rsidRDefault="0076108D" w:rsidP="005E11C3">
            <w:pPr>
              <w:pStyle w:val="NormalWeb"/>
              <w:spacing w:before="80" w:beforeAutospacing="0" w:after="80" w:afterAutospacing="0"/>
              <w:ind w:left="-2" w:hanging="2"/>
              <w:jc w:val="both"/>
              <w:rPr>
                <w:rFonts w:ascii="Arial Narrow" w:hAnsi="Arial Narrow"/>
              </w:rPr>
            </w:pPr>
          </w:p>
        </w:tc>
      </w:tr>
      <w:tr w:rsidR="0076108D" w:rsidRPr="005E11C3" w14:paraId="0242DF86" w14:textId="77777777">
        <w:tc>
          <w:tcPr>
            <w:tcW w:w="2943" w:type="dxa"/>
            <w:vAlign w:val="center"/>
          </w:tcPr>
          <w:p w14:paraId="1D249711" w14:textId="77777777" w:rsidR="0076108D" w:rsidRPr="005E11C3" w:rsidRDefault="00B94DAF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t>Conceptos básicos</w:t>
            </w:r>
          </w:p>
        </w:tc>
        <w:tc>
          <w:tcPr>
            <w:tcW w:w="6945" w:type="dxa"/>
            <w:vAlign w:val="center"/>
          </w:tcPr>
          <w:p w14:paraId="63CB1DCB" w14:textId="5F7562B5" w:rsidR="003D31D7" w:rsidRPr="005E11C3" w:rsidRDefault="003D31D7" w:rsidP="00AF0955">
            <w:pPr>
              <w:spacing w:before="80" w:after="80" w:line="240" w:lineRule="auto"/>
              <w:ind w:left="176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76108D" w:rsidRPr="005E11C3" w14:paraId="72F63012" w14:textId="77777777">
        <w:tc>
          <w:tcPr>
            <w:tcW w:w="2943" w:type="dxa"/>
            <w:shd w:val="clear" w:color="auto" w:fill="E2EFD9"/>
            <w:vAlign w:val="center"/>
          </w:tcPr>
          <w:p w14:paraId="5A85C4EF" w14:textId="77777777" w:rsidR="0076108D" w:rsidRPr="005E11C3" w:rsidRDefault="00B94DAF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t>Variables</w:t>
            </w:r>
          </w:p>
        </w:tc>
        <w:tc>
          <w:tcPr>
            <w:tcW w:w="6945" w:type="dxa"/>
            <w:shd w:val="clear" w:color="auto" w:fill="E2EFD9"/>
            <w:vAlign w:val="center"/>
          </w:tcPr>
          <w:p w14:paraId="3CC8807E" w14:textId="35589A7D" w:rsidR="0076108D" w:rsidRPr="00AF0955" w:rsidRDefault="0076108D" w:rsidP="00AF0955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76108D" w:rsidRPr="005E11C3" w14:paraId="141A645D" w14:textId="77777777">
        <w:tc>
          <w:tcPr>
            <w:tcW w:w="2943" w:type="dxa"/>
            <w:vAlign w:val="center"/>
          </w:tcPr>
          <w:p w14:paraId="17F390FC" w14:textId="14972E0C" w:rsidR="0076108D" w:rsidRPr="005E11C3" w:rsidRDefault="00B94DAF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t xml:space="preserve">Indicadores </w:t>
            </w:r>
          </w:p>
        </w:tc>
        <w:tc>
          <w:tcPr>
            <w:tcW w:w="6945" w:type="dxa"/>
            <w:vAlign w:val="center"/>
          </w:tcPr>
          <w:p w14:paraId="32A58CE1" w14:textId="232B73FF" w:rsidR="002A64F0" w:rsidRPr="005E11C3" w:rsidRDefault="002A64F0" w:rsidP="00AF0955">
            <w:pPr>
              <w:spacing w:before="80" w:after="80" w:line="240" w:lineRule="auto"/>
              <w:ind w:left="345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76108D" w:rsidRPr="005E11C3" w14:paraId="0B9E768E" w14:textId="77777777">
        <w:tc>
          <w:tcPr>
            <w:tcW w:w="2943" w:type="dxa"/>
            <w:shd w:val="clear" w:color="auto" w:fill="E2EFD9"/>
            <w:vAlign w:val="center"/>
          </w:tcPr>
          <w:p w14:paraId="53890858" w14:textId="4443270E" w:rsidR="0076108D" w:rsidRPr="005E11C3" w:rsidRDefault="00901D36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t>Estándares estadísticos empleados (</w:t>
            </w:r>
            <w:r w:rsidR="00B94DAF" w:rsidRPr="005E11C3">
              <w:rPr>
                <w:rFonts w:ascii="Arial Narrow" w:eastAsia="Arial" w:hAnsi="Arial Narrow" w:cs="Arial"/>
                <w:b/>
                <w:bCs/>
              </w:rPr>
              <w:t>Nomenclaturas y</w:t>
            </w:r>
            <w:r w:rsidR="005E11C3">
              <w:rPr>
                <w:rFonts w:ascii="Arial Narrow" w:eastAsia="Arial" w:hAnsi="Arial Narrow" w:cs="Arial"/>
                <w:b/>
                <w:bCs/>
              </w:rPr>
              <w:t xml:space="preserve"> </w:t>
            </w:r>
            <w:r w:rsidR="00B94DAF" w:rsidRPr="005E11C3">
              <w:rPr>
                <w:rFonts w:ascii="Arial Narrow" w:eastAsia="Arial" w:hAnsi="Arial Narrow" w:cs="Arial"/>
                <w:b/>
                <w:bCs/>
              </w:rPr>
              <w:t>clasificaciones</w:t>
            </w:r>
            <w:r w:rsidRPr="005E11C3">
              <w:rPr>
                <w:rFonts w:ascii="Arial Narrow" w:eastAsia="Arial" w:hAnsi="Arial Narrow" w:cs="Arial"/>
                <w:b/>
                <w:bCs/>
              </w:rPr>
              <w:t>)</w:t>
            </w:r>
          </w:p>
        </w:tc>
        <w:tc>
          <w:tcPr>
            <w:tcW w:w="6945" w:type="dxa"/>
            <w:shd w:val="clear" w:color="auto" w:fill="E2EFD9"/>
            <w:vAlign w:val="center"/>
          </w:tcPr>
          <w:p w14:paraId="4B11F986" w14:textId="550DB528" w:rsidR="00863B12" w:rsidRPr="005E11C3" w:rsidRDefault="00863B12" w:rsidP="00AF0955">
            <w:pPr>
              <w:spacing w:before="80" w:after="80" w:line="240" w:lineRule="auto"/>
              <w:ind w:left="720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76108D" w:rsidRPr="005E11C3" w14:paraId="565BA8B3" w14:textId="77777777">
        <w:tc>
          <w:tcPr>
            <w:tcW w:w="2943" w:type="dxa"/>
            <w:vAlign w:val="center"/>
          </w:tcPr>
          <w:p w14:paraId="5936D623" w14:textId="77777777" w:rsidR="0076108D" w:rsidRPr="005E11C3" w:rsidRDefault="00B94DAF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t>Universo de estudio</w:t>
            </w:r>
          </w:p>
        </w:tc>
        <w:tc>
          <w:tcPr>
            <w:tcW w:w="6945" w:type="dxa"/>
            <w:vAlign w:val="center"/>
          </w:tcPr>
          <w:p w14:paraId="27C1F188" w14:textId="09EBB03A" w:rsidR="0076108D" w:rsidRPr="005E11C3" w:rsidRDefault="0076108D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76108D" w:rsidRPr="005E11C3" w14:paraId="4DD67777" w14:textId="77777777">
        <w:tc>
          <w:tcPr>
            <w:tcW w:w="2943" w:type="dxa"/>
            <w:shd w:val="clear" w:color="auto" w:fill="E2EFD9"/>
            <w:vAlign w:val="center"/>
          </w:tcPr>
          <w:p w14:paraId="1563C102" w14:textId="77777777" w:rsidR="0076108D" w:rsidRPr="005E11C3" w:rsidRDefault="00B94DAF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t>Población objetivo</w:t>
            </w:r>
          </w:p>
        </w:tc>
        <w:tc>
          <w:tcPr>
            <w:tcW w:w="6945" w:type="dxa"/>
            <w:shd w:val="clear" w:color="auto" w:fill="E2EFD9"/>
            <w:vAlign w:val="center"/>
          </w:tcPr>
          <w:p w14:paraId="2EF0255F" w14:textId="31D45BBE" w:rsidR="0076108D" w:rsidRPr="005E11C3" w:rsidRDefault="0076108D" w:rsidP="005E11C3">
            <w:pPr>
              <w:spacing w:before="80" w:after="80" w:line="240" w:lineRule="auto"/>
              <w:ind w:left="-2" w:hanging="2"/>
              <w:jc w:val="both"/>
              <w:rPr>
                <w:rFonts w:ascii="Arial Narrow" w:eastAsia="Times New Roman" w:hAnsi="Arial Narrow" w:cs="Arial"/>
                <w:color w:val="000000"/>
                <w:lang w:val="es-CO"/>
              </w:rPr>
            </w:pPr>
          </w:p>
        </w:tc>
      </w:tr>
      <w:tr w:rsidR="0076108D" w:rsidRPr="005E11C3" w14:paraId="30524ACB" w14:textId="77777777">
        <w:tc>
          <w:tcPr>
            <w:tcW w:w="2943" w:type="dxa"/>
            <w:vAlign w:val="center"/>
          </w:tcPr>
          <w:p w14:paraId="410893B8" w14:textId="5F3E1F7F" w:rsidR="0076108D" w:rsidRPr="005E11C3" w:rsidRDefault="00B94DAF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t xml:space="preserve">Unidades estadísticas </w:t>
            </w:r>
          </w:p>
        </w:tc>
        <w:tc>
          <w:tcPr>
            <w:tcW w:w="6945" w:type="dxa"/>
            <w:vAlign w:val="center"/>
          </w:tcPr>
          <w:p w14:paraId="5CD9F329" w14:textId="3AD0441E" w:rsidR="0076108D" w:rsidRPr="005E11C3" w:rsidRDefault="0076108D" w:rsidP="005E11C3">
            <w:pPr>
              <w:spacing w:before="80" w:after="80" w:line="240" w:lineRule="auto"/>
              <w:ind w:left="-2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76108D" w:rsidRPr="005E11C3" w14:paraId="2DF9D2E8" w14:textId="77777777">
        <w:tc>
          <w:tcPr>
            <w:tcW w:w="2943" w:type="dxa"/>
            <w:shd w:val="clear" w:color="auto" w:fill="E2EFD9"/>
            <w:vAlign w:val="center"/>
          </w:tcPr>
          <w:p w14:paraId="600C1646" w14:textId="77777777" w:rsidR="0076108D" w:rsidRPr="005E11C3" w:rsidRDefault="00B94DAF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t xml:space="preserve">Fuentes </w:t>
            </w:r>
          </w:p>
        </w:tc>
        <w:tc>
          <w:tcPr>
            <w:tcW w:w="6945" w:type="dxa"/>
            <w:shd w:val="clear" w:color="auto" w:fill="E2EFD9"/>
            <w:vAlign w:val="center"/>
          </w:tcPr>
          <w:p w14:paraId="4ABF750A" w14:textId="62D2004C" w:rsidR="0076108D" w:rsidRPr="005E11C3" w:rsidRDefault="0076108D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76108D" w:rsidRPr="005E11C3" w14:paraId="5F5C637C" w14:textId="77777777">
        <w:tc>
          <w:tcPr>
            <w:tcW w:w="2943" w:type="dxa"/>
            <w:vAlign w:val="center"/>
          </w:tcPr>
          <w:p w14:paraId="641CD2B0" w14:textId="77777777" w:rsidR="0076108D" w:rsidRPr="005E11C3" w:rsidRDefault="00B94DAF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t>Información auxiliar</w:t>
            </w:r>
          </w:p>
        </w:tc>
        <w:tc>
          <w:tcPr>
            <w:tcW w:w="6945" w:type="dxa"/>
            <w:vAlign w:val="center"/>
          </w:tcPr>
          <w:p w14:paraId="40CBA3EC" w14:textId="2D6255CD" w:rsidR="0076108D" w:rsidRPr="005E11C3" w:rsidRDefault="0076108D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76108D" w:rsidRPr="005E11C3" w14:paraId="0868DE8A" w14:textId="77777777">
        <w:tc>
          <w:tcPr>
            <w:tcW w:w="2943" w:type="dxa"/>
            <w:shd w:val="clear" w:color="auto" w:fill="E2EFD9"/>
            <w:vAlign w:val="center"/>
          </w:tcPr>
          <w:p w14:paraId="76616236" w14:textId="77777777" w:rsidR="0076108D" w:rsidRPr="005E11C3" w:rsidRDefault="00B94DAF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t xml:space="preserve">Cobertura geográfica </w:t>
            </w:r>
          </w:p>
        </w:tc>
        <w:tc>
          <w:tcPr>
            <w:tcW w:w="6945" w:type="dxa"/>
            <w:shd w:val="clear" w:color="auto" w:fill="E2EFD9"/>
            <w:vAlign w:val="center"/>
          </w:tcPr>
          <w:p w14:paraId="1101AD7A" w14:textId="30826C6B" w:rsidR="0076108D" w:rsidRPr="005E11C3" w:rsidRDefault="0076108D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76108D" w:rsidRPr="005E11C3" w14:paraId="075D7DF3" w14:textId="77777777">
        <w:tc>
          <w:tcPr>
            <w:tcW w:w="2943" w:type="dxa"/>
            <w:vAlign w:val="center"/>
          </w:tcPr>
          <w:p w14:paraId="3A2E16F8" w14:textId="77777777" w:rsidR="0076108D" w:rsidRPr="005E11C3" w:rsidRDefault="00B94DAF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t>Periodo de referencia</w:t>
            </w:r>
          </w:p>
        </w:tc>
        <w:tc>
          <w:tcPr>
            <w:tcW w:w="6945" w:type="dxa"/>
            <w:vAlign w:val="center"/>
          </w:tcPr>
          <w:p w14:paraId="153402D6" w14:textId="168621A3" w:rsidR="0076108D" w:rsidRPr="005E11C3" w:rsidRDefault="0076108D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76108D" w:rsidRPr="005E11C3" w14:paraId="497B243F" w14:textId="77777777">
        <w:tc>
          <w:tcPr>
            <w:tcW w:w="2943" w:type="dxa"/>
            <w:shd w:val="clear" w:color="auto" w:fill="E2EFD9"/>
            <w:vAlign w:val="center"/>
          </w:tcPr>
          <w:p w14:paraId="28B57B37" w14:textId="77777777" w:rsidR="0076108D" w:rsidRPr="005E11C3" w:rsidRDefault="00B94DAF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t xml:space="preserve">Periodo y periodicidad de recolección </w:t>
            </w:r>
          </w:p>
        </w:tc>
        <w:tc>
          <w:tcPr>
            <w:tcW w:w="6945" w:type="dxa"/>
            <w:shd w:val="clear" w:color="auto" w:fill="E2EFD9"/>
            <w:vAlign w:val="center"/>
          </w:tcPr>
          <w:p w14:paraId="5544BFB3" w14:textId="32C518BF" w:rsidR="0076108D" w:rsidRPr="005E11C3" w:rsidRDefault="0076108D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76108D" w:rsidRPr="005E11C3" w14:paraId="67093216" w14:textId="77777777">
        <w:tc>
          <w:tcPr>
            <w:tcW w:w="2943" w:type="dxa"/>
            <w:vAlign w:val="center"/>
          </w:tcPr>
          <w:p w14:paraId="142A6626" w14:textId="77777777" w:rsidR="0076108D" w:rsidRPr="005E11C3" w:rsidRDefault="00B94DAF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t xml:space="preserve">Método de recolección </w:t>
            </w:r>
          </w:p>
        </w:tc>
        <w:tc>
          <w:tcPr>
            <w:tcW w:w="6945" w:type="dxa"/>
            <w:vAlign w:val="center"/>
          </w:tcPr>
          <w:p w14:paraId="399D6A71" w14:textId="4E532982" w:rsidR="0076108D" w:rsidRPr="005E11C3" w:rsidRDefault="0076108D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76108D" w:rsidRPr="005E11C3" w14:paraId="3D342563" w14:textId="77777777">
        <w:tc>
          <w:tcPr>
            <w:tcW w:w="2943" w:type="dxa"/>
            <w:shd w:val="clear" w:color="auto" w:fill="E2EFD9"/>
            <w:vAlign w:val="center"/>
          </w:tcPr>
          <w:p w14:paraId="577BC414" w14:textId="6D4B3C0D" w:rsidR="0076108D" w:rsidRPr="005E11C3" w:rsidRDefault="00B94DAF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t xml:space="preserve">Desagregación de resultados </w:t>
            </w:r>
          </w:p>
        </w:tc>
        <w:tc>
          <w:tcPr>
            <w:tcW w:w="6945" w:type="dxa"/>
            <w:shd w:val="clear" w:color="auto" w:fill="E2EFD9"/>
            <w:vAlign w:val="center"/>
          </w:tcPr>
          <w:p w14:paraId="42B5380D" w14:textId="182F5DCB" w:rsidR="002A64F0" w:rsidRPr="005E11C3" w:rsidRDefault="002A64F0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76108D" w:rsidRPr="005E11C3" w14:paraId="4BB9E4A5" w14:textId="77777777">
        <w:tc>
          <w:tcPr>
            <w:tcW w:w="2943" w:type="dxa"/>
            <w:vAlign w:val="center"/>
          </w:tcPr>
          <w:p w14:paraId="148B1891" w14:textId="77777777" w:rsidR="0076108D" w:rsidRPr="005E11C3" w:rsidRDefault="00B94DAF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t xml:space="preserve">Frecuencia de entrega de resultados </w:t>
            </w:r>
          </w:p>
        </w:tc>
        <w:tc>
          <w:tcPr>
            <w:tcW w:w="6945" w:type="dxa"/>
            <w:vAlign w:val="center"/>
          </w:tcPr>
          <w:p w14:paraId="373A1EBC" w14:textId="676C3D10" w:rsidR="002A64F0" w:rsidRPr="005E11C3" w:rsidRDefault="002A64F0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76108D" w:rsidRPr="005E11C3" w14:paraId="0C53DC03" w14:textId="77777777">
        <w:tc>
          <w:tcPr>
            <w:tcW w:w="2943" w:type="dxa"/>
            <w:shd w:val="clear" w:color="auto" w:fill="E2EFD9"/>
            <w:vAlign w:val="center"/>
          </w:tcPr>
          <w:p w14:paraId="35855952" w14:textId="77777777" w:rsidR="0076108D" w:rsidRPr="005E11C3" w:rsidRDefault="00B94DAF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lastRenderedPageBreak/>
              <w:t xml:space="preserve">Periodos disponibles para los resultados </w:t>
            </w:r>
          </w:p>
        </w:tc>
        <w:tc>
          <w:tcPr>
            <w:tcW w:w="6945" w:type="dxa"/>
            <w:shd w:val="clear" w:color="auto" w:fill="E2EFD9"/>
            <w:vAlign w:val="center"/>
          </w:tcPr>
          <w:p w14:paraId="57C06E49" w14:textId="3E6F6AAD" w:rsidR="0076108D" w:rsidRPr="005E11C3" w:rsidRDefault="0076108D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76108D" w:rsidRPr="005E11C3" w14:paraId="4A6FCCF7" w14:textId="77777777">
        <w:tc>
          <w:tcPr>
            <w:tcW w:w="2943" w:type="dxa"/>
            <w:vAlign w:val="center"/>
          </w:tcPr>
          <w:p w14:paraId="082C0B60" w14:textId="77777777" w:rsidR="0076108D" w:rsidRPr="005E11C3" w:rsidRDefault="00B94DAF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  <w:b/>
                <w:bCs/>
              </w:rPr>
            </w:pPr>
            <w:r w:rsidRPr="005E11C3">
              <w:rPr>
                <w:rFonts w:ascii="Arial Narrow" w:eastAsia="Arial" w:hAnsi="Arial Narrow" w:cs="Arial"/>
                <w:b/>
                <w:bCs/>
              </w:rPr>
              <w:t xml:space="preserve">Medios de difusión y acceso </w:t>
            </w:r>
          </w:p>
        </w:tc>
        <w:tc>
          <w:tcPr>
            <w:tcW w:w="6945" w:type="dxa"/>
            <w:vAlign w:val="center"/>
          </w:tcPr>
          <w:p w14:paraId="1EEB7838" w14:textId="535C3CD9" w:rsidR="0076108D" w:rsidRPr="005E11C3" w:rsidRDefault="0076108D" w:rsidP="005E11C3">
            <w:pPr>
              <w:spacing w:before="80" w:after="80" w:line="240" w:lineRule="auto"/>
              <w:jc w:val="both"/>
              <w:rPr>
                <w:rFonts w:ascii="Arial Narrow" w:eastAsia="Arial" w:hAnsi="Arial Narrow" w:cs="Arial"/>
              </w:rPr>
            </w:pPr>
          </w:p>
        </w:tc>
      </w:tr>
    </w:tbl>
    <w:p w14:paraId="0D90F521" w14:textId="5B915F88" w:rsidR="0076108D" w:rsidRDefault="0076108D"/>
    <w:p w14:paraId="730AD89E" w14:textId="1928800A" w:rsidR="007C20AB" w:rsidRPr="003D024E" w:rsidRDefault="000C2CD7">
      <w:pPr>
        <w:rPr>
          <w:rFonts w:ascii="Arial Narrow" w:hAnsi="Arial Narrow"/>
          <w:b/>
          <w:bCs/>
        </w:rPr>
      </w:pPr>
      <w:r w:rsidRPr="003D024E">
        <w:rPr>
          <w:rFonts w:ascii="Arial Narrow" w:hAnsi="Arial Narrow"/>
          <w:b/>
          <w:bCs/>
        </w:rPr>
        <w:t>CONTROL DE CAMBIOS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496"/>
      </w:tblGrid>
      <w:tr w:rsidR="000C2CD7" w:rsidRPr="003D024E" w14:paraId="3C7FA5B9" w14:textId="77777777" w:rsidTr="0046033C">
        <w:trPr>
          <w:tblHeader/>
          <w:jc w:val="center"/>
        </w:trPr>
        <w:tc>
          <w:tcPr>
            <w:tcW w:w="3256" w:type="dxa"/>
            <w:vAlign w:val="center"/>
          </w:tcPr>
          <w:p w14:paraId="2E0881E8" w14:textId="1CA5BC69" w:rsidR="000C2CD7" w:rsidRPr="003D024E" w:rsidRDefault="000C2CD7" w:rsidP="00A47CFD">
            <w:pPr>
              <w:pStyle w:val="Encabezado"/>
              <w:spacing w:before="120" w:after="120"/>
              <w:jc w:val="center"/>
              <w:rPr>
                <w:rFonts w:ascii="Arial Narrow" w:hAnsi="Arial Narrow"/>
              </w:rPr>
            </w:pPr>
            <w:r w:rsidRPr="003D024E">
              <w:rPr>
                <w:rFonts w:ascii="Arial Narrow" w:hAnsi="Arial Narrow"/>
                <w:b/>
                <w:bCs/>
              </w:rPr>
              <w:t xml:space="preserve">FECHA DE ELABORACIÓN ANTERIOR </w:t>
            </w:r>
            <w:r w:rsidRPr="003D024E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(conforme el cuadro de </w:t>
            </w:r>
            <w:r w:rsidR="0046033C" w:rsidRPr="003D024E">
              <w:rPr>
                <w:rFonts w:ascii="Arial Narrow" w:hAnsi="Arial Narrow"/>
                <w:b/>
                <w:bCs/>
                <w:sz w:val="16"/>
                <w:szCs w:val="16"/>
              </w:rPr>
              <w:t>firmas)</w:t>
            </w:r>
          </w:p>
        </w:tc>
        <w:tc>
          <w:tcPr>
            <w:tcW w:w="6496" w:type="dxa"/>
            <w:vAlign w:val="center"/>
          </w:tcPr>
          <w:p w14:paraId="360A1976" w14:textId="77777777" w:rsidR="000C2CD7" w:rsidRPr="003D024E" w:rsidRDefault="000C2CD7" w:rsidP="00A47CFD">
            <w:pPr>
              <w:pStyle w:val="Encabezado"/>
              <w:spacing w:before="120" w:after="120"/>
              <w:jc w:val="center"/>
              <w:rPr>
                <w:rFonts w:ascii="Arial Narrow" w:hAnsi="Arial Narrow"/>
              </w:rPr>
            </w:pPr>
            <w:r w:rsidRPr="003D024E">
              <w:rPr>
                <w:rFonts w:ascii="Arial Narrow" w:hAnsi="Arial Narrow"/>
                <w:b/>
                <w:bCs/>
              </w:rPr>
              <w:t>MOTIVO DE LA MODIFICACIÓN</w:t>
            </w:r>
          </w:p>
        </w:tc>
      </w:tr>
      <w:tr w:rsidR="000C2CD7" w:rsidRPr="003D024E" w14:paraId="151EC544" w14:textId="77777777" w:rsidTr="0046033C">
        <w:trPr>
          <w:trHeight w:val="368"/>
          <w:jc w:val="center"/>
        </w:trPr>
        <w:tc>
          <w:tcPr>
            <w:tcW w:w="3256" w:type="dxa"/>
            <w:vAlign w:val="center"/>
          </w:tcPr>
          <w:p w14:paraId="08058C97" w14:textId="2CF77DF9" w:rsidR="000C2CD7" w:rsidRPr="003D024E" w:rsidRDefault="00F01F3D" w:rsidP="00A47CFD">
            <w:pPr>
              <w:pStyle w:val="Encabezado"/>
              <w:spacing w:before="120" w:after="120"/>
              <w:jc w:val="center"/>
              <w:rPr>
                <w:rFonts w:ascii="Arial Narrow" w:hAnsi="Arial Narrow"/>
                <w:szCs w:val="20"/>
              </w:rPr>
            </w:pPr>
            <w:r w:rsidRPr="003D024E">
              <w:rPr>
                <w:rFonts w:ascii="Arial Narrow" w:hAnsi="Arial Narrow"/>
                <w:szCs w:val="20"/>
              </w:rPr>
              <w:t>29/10/2020</w:t>
            </w:r>
          </w:p>
        </w:tc>
        <w:tc>
          <w:tcPr>
            <w:tcW w:w="6496" w:type="dxa"/>
            <w:vAlign w:val="center"/>
          </w:tcPr>
          <w:p w14:paraId="0C81B80F" w14:textId="1DA688AD" w:rsidR="000C2CD7" w:rsidRPr="003D024E" w:rsidRDefault="00F01F3D" w:rsidP="00A47CFD">
            <w:pPr>
              <w:pStyle w:val="Encabezado"/>
              <w:spacing w:before="120" w:after="120"/>
              <w:rPr>
                <w:rFonts w:ascii="Arial Narrow" w:hAnsi="Arial Narrow"/>
                <w:szCs w:val="20"/>
              </w:rPr>
            </w:pPr>
            <w:r w:rsidRPr="003D024E">
              <w:rPr>
                <w:rFonts w:ascii="Arial Narrow" w:hAnsi="Arial Narrow"/>
                <w:szCs w:val="20"/>
              </w:rPr>
              <w:t>Se incluye control de cambios con el fin de identificar la versión del formato.</w:t>
            </w:r>
          </w:p>
          <w:p w14:paraId="69203F06" w14:textId="6F5AF3ED" w:rsidR="00F01F3D" w:rsidRPr="003D024E" w:rsidRDefault="00F01F3D" w:rsidP="00A47CFD">
            <w:pPr>
              <w:pStyle w:val="Encabezado"/>
              <w:spacing w:before="120" w:after="120"/>
              <w:rPr>
                <w:rFonts w:ascii="Arial Narrow" w:hAnsi="Arial Narrow"/>
                <w:szCs w:val="20"/>
              </w:rPr>
            </w:pPr>
            <w:r w:rsidRPr="003D024E">
              <w:rPr>
                <w:rFonts w:ascii="Arial Narrow" w:hAnsi="Arial Narrow"/>
                <w:szCs w:val="20"/>
              </w:rPr>
              <w:t xml:space="preserve">Se incluye créditos de las personas que diligenciaron el formato. </w:t>
            </w:r>
          </w:p>
        </w:tc>
      </w:tr>
      <w:tr w:rsidR="000C2CD7" w:rsidRPr="003D024E" w14:paraId="1435EB62" w14:textId="77777777" w:rsidTr="0046033C">
        <w:trPr>
          <w:trHeight w:val="368"/>
          <w:jc w:val="center"/>
        </w:trPr>
        <w:tc>
          <w:tcPr>
            <w:tcW w:w="3256" w:type="dxa"/>
            <w:vAlign w:val="center"/>
          </w:tcPr>
          <w:p w14:paraId="05E90A53" w14:textId="77777777" w:rsidR="000C2CD7" w:rsidRPr="003D024E" w:rsidRDefault="000C2CD7" w:rsidP="00A47CFD">
            <w:pPr>
              <w:pStyle w:val="Encabezado"/>
              <w:spacing w:before="120" w:after="12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496" w:type="dxa"/>
            <w:vAlign w:val="center"/>
          </w:tcPr>
          <w:p w14:paraId="556EBC2D" w14:textId="77777777" w:rsidR="000C2CD7" w:rsidRPr="003D024E" w:rsidRDefault="000C2CD7" w:rsidP="00A47CFD">
            <w:pPr>
              <w:pStyle w:val="Encabezado"/>
              <w:spacing w:before="120" w:after="120"/>
              <w:rPr>
                <w:rFonts w:ascii="Arial Narrow" w:hAnsi="Arial Narrow"/>
                <w:szCs w:val="20"/>
              </w:rPr>
            </w:pPr>
          </w:p>
        </w:tc>
      </w:tr>
    </w:tbl>
    <w:p w14:paraId="394037B9" w14:textId="6FA675B1" w:rsidR="000C2CD7" w:rsidRPr="003D024E" w:rsidRDefault="000C2CD7">
      <w:pPr>
        <w:rPr>
          <w:rFonts w:ascii="Arial Narrow" w:hAnsi="Arial Narrow"/>
        </w:rPr>
      </w:pPr>
    </w:p>
    <w:tbl>
      <w:tblPr>
        <w:tblStyle w:val="Tablaconcuadrcula"/>
        <w:tblW w:w="9693" w:type="dxa"/>
        <w:jc w:val="center"/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0C2CD7" w:rsidRPr="003D024E" w14:paraId="54684BDA" w14:textId="4990B521" w:rsidTr="00962AC5">
        <w:trPr>
          <w:jc w:val="center"/>
        </w:trPr>
        <w:tc>
          <w:tcPr>
            <w:tcW w:w="3231" w:type="dxa"/>
          </w:tcPr>
          <w:p w14:paraId="37C14E20" w14:textId="4CC4DD14" w:rsidR="000C2CD7" w:rsidRPr="003D024E" w:rsidRDefault="000C2CD7" w:rsidP="000C2CD7">
            <w:pPr>
              <w:tabs>
                <w:tab w:val="center" w:pos="4419"/>
                <w:tab w:val="right" w:pos="8838"/>
              </w:tabs>
              <w:suppressAutoHyphens/>
              <w:spacing w:before="80" w:after="80"/>
              <w:rPr>
                <w:rFonts w:ascii="Arial Narrow" w:eastAsia="Times New Roman" w:hAnsi="Arial Narrow" w:cs="Times New Roman"/>
                <w:lang w:eastAsia="es-ES"/>
              </w:rPr>
            </w:pPr>
            <w:r w:rsidRPr="003D024E">
              <w:rPr>
                <w:rFonts w:ascii="Arial Narrow" w:eastAsia="Times New Roman" w:hAnsi="Arial Narrow" w:cs="Times New Roman"/>
                <w:lang w:eastAsia="es-ES"/>
              </w:rPr>
              <w:t>Elaboró</w:t>
            </w:r>
            <w:r w:rsidR="00F01F3D" w:rsidRPr="003D024E">
              <w:rPr>
                <w:rFonts w:ascii="Arial Narrow" w:eastAsia="Times New Roman" w:hAnsi="Arial Narrow" w:cs="Times New Roman"/>
                <w:lang w:eastAsia="es-ES"/>
              </w:rPr>
              <w:t>/Actualizó</w:t>
            </w:r>
            <w:r w:rsidRPr="003D024E">
              <w:rPr>
                <w:rFonts w:ascii="Arial Narrow" w:eastAsia="Times New Roman" w:hAnsi="Arial Narrow" w:cs="Times New Roman"/>
                <w:lang w:eastAsia="es-ES"/>
              </w:rPr>
              <w:t>:</w:t>
            </w:r>
          </w:p>
        </w:tc>
        <w:tc>
          <w:tcPr>
            <w:tcW w:w="3231" w:type="dxa"/>
          </w:tcPr>
          <w:p w14:paraId="49A18496" w14:textId="4840AC66" w:rsidR="000C2CD7" w:rsidRPr="003D024E" w:rsidRDefault="000C2CD7" w:rsidP="000C2CD7">
            <w:pPr>
              <w:tabs>
                <w:tab w:val="center" w:pos="4419"/>
                <w:tab w:val="right" w:pos="8838"/>
              </w:tabs>
              <w:suppressAutoHyphens/>
              <w:spacing w:before="80" w:after="80"/>
              <w:rPr>
                <w:rFonts w:ascii="Arial Narrow" w:eastAsia="Times New Roman" w:hAnsi="Arial Narrow" w:cs="Times New Roman"/>
                <w:lang w:eastAsia="es-ES"/>
              </w:rPr>
            </w:pPr>
            <w:r w:rsidRPr="003D024E">
              <w:rPr>
                <w:rFonts w:ascii="Arial Narrow" w:eastAsia="Times New Roman" w:hAnsi="Arial Narrow" w:cs="Times New Roman"/>
                <w:lang w:eastAsia="es-ES"/>
              </w:rPr>
              <w:t>Revisó:</w:t>
            </w:r>
          </w:p>
        </w:tc>
        <w:tc>
          <w:tcPr>
            <w:tcW w:w="3231" w:type="dxa"/>
          </w:tcPr>
          <w:p w14:paraId="4F81A0D5" w14:textId="0FF5E0D8" w:rsidR="000C2CD7" w:rsidRPr="003D024E" w:rsidRDefault="000C2CD7" w:rsidP="000C2CD7">
            <w:pPr>
              <w:tabs>
                <w:tab w:val="center" w:pos="4419"/>
                <w:tab w:val="right" w:pos="8838"/>
              </w:tabs>
              <w:suppressAutoHyphens/>
              <w:spacing w:before="80" w:after="80"/>
              <w:rPr>
                <w:rFonts w:ascii="Arial Narrow" w:eastAsia="Times New Roman" w:hAnsi="Arial Narrow" w:cs="Times New Roman"/>
                <w:lang w:eastAsia="es-ES"/>
              </w:rPr>
            </w:pPr>
            <w:r w:rsidRPr="003D024E">
              <w:rPr>
                <w:rFonts w:ascii="Arial Narrow" w:eastAsia="Times New Roman" w:hAnsi="Arial Narrow" w:cs="Times New Roman"/>
                <w:lang w:eastAsia="es-ES"/>
              </w:rPr>
              <w:t>Aprobó:</w:t>
            </w:r>
          </w:p>
        </w:tc>
      </w:tr>
      <w:tr w:rsidR="000C2CD7" w:rsidRPr="003D024E" w14:paraId="6A1D2DF0" w14:textId="3B03F028" w:rsidTr="00962AC5">
        <w:trPr>
          <w:trHeight w:val="794"/>
          <w:jc w:val="center"/>
        </w:trPr>
        <w:tc>
          <w:tcPr>
            <w:tcW w:w="3231" w:type="dxa"/>
            <w:vAlign w:val="center"/>
          </w:tcPr>
          <w:p w14:paraId="177B9059" w14:textId="77777777" w:rsidR="000C2CD7" w:rsidRPr="003D024E" w:rsidRDefault="000C2CD7" w:rsidP="000C2CD7">
            <w:pPr>
              <w:tabs>
                <w:tab w:val="center" w:pos="4419"/>
                <w:tab w:val="right" w:pos="8838"/>
              </w:tabs>
              <w:suppressAutoHyphens/>
              <w:spacing w:before="80" w:after="80"/>
              <w:rPr>
                <w:rFonts w:ascii="Arial Narrow" w:eastAsia="Times New Roman" w:hAnsi="Arial Narrow" w:cs="Times New Roman"/>
                <w:lang w:eastAsia="es-ES"/>
              </w:rPr>
            </w:pPr>
          </w:p>
        </w:tc>
        <w:tc>
          <w:tcPr>
            <w:tcW w:w="3231" w:type="dxa"/>
            <w:vAlign w:val="center"/>
          </w:tcPr>
          <w:p w14:paraId="7A5D589B" w14:textId="77777777" w:rsidR="000C2CD7" w:rsidRPr="003D024E" w:rsidRDefault="000C2CD7" w:rsidP="000C2CD7">
            <w:pPr>
              <w:tabs>
                <w:tab w:val="center" w:pos="4419"/>
                <w:tab w:val="right" w:pos="8838"/>
              </w:tabs>
              <w:suppressAutoHyphens/>
              <w:spacing w:before="80" w:after="80"/>
              <w:rPr>
                <w:rFonts w:ascii="Arial Narrow" w:eastAsia="Times New Roman" w:hAnsi="Arial Narrow" w:cs="Times New Roman"/>
                <w:lang w:eastAsia="es-ES"/>
              </w:rPr>
            </w:pPr>
          </w:p>
        </w:tc>
        <w:tc>
          <w:tcPr>
            <w:tcW w:w="3231" w:type="dxa"/>
            <w:vAlign w:val="center"/>
          </w:tcPr>
          <w:p w14:paraId="21211423" w14:textId="77777777" w:rsidR="000C2CD7" w:rsidRPr="003D024E" w:rsidRDefault="000C2CD7" w:rsidP="000C2CD7">
            <w:pPr>
              <w:tabs>
                <w:tab w:val="center" w:pos="4419"/>
                <w:tab w:val="right" w:pos="8838"/>
              </w:tabs>
              <w:suppressAutoHyphens/>
              <w:spacing w:before="80" w:after="80"/>
              <w:rPr>
                <w:rFonts w:ascii="Arial Narrow" w:eastAsia="Times New Roman" w:hAnsi="Arial Narrow" w:cs="Times New Roman"/>
                <w:lang w:eastAsia="es-ES"/>
              </w:rPr>
            </w:pPr>
          </w:p>
        </w:tc>
      </w:tr>
      <w:tr w:rsidR="000C2CD7" w:rsidRPr="003D024E" w14:paraId="791F7DBB" w14:textId="0D0E41E2" w:rsidTr="00962AC5">
        <w:trPr>
          <w:jc w:val="center"/>
        </w:trPr>
        <w:tc>
          <w:tcPr>
            <w:tcW w:w="3231" w:type="dxa"/>
          </w:tcPr>
          <w:p w14:paraId="07F9505F" w14:textId="3B4193CE" w:rsidR="000C2CD7" w:rsidRPr="003D024E" w:rsidRDefault="000C2CD7" w:rsidP="000C2CD7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jc w:val="both"/>
              <w:rPr>
                <w:rFonts w:ascii="Arial Narrow" w:eastAsia="Times New Roman" w:hAnsi="Arial Narrow" w:cs="Arial"/>
                <w:b/>
                <w:bCs/>
                <w:lang w:eastAsia="es-ES"/>
              </w:rPr>
            </w:pPr>
            <w:r w:rsidRPr="003D024E">
              <w:rPr>
                <w:rFonts w:ascii="Arial Narrow" w:eastAsia="Times New Roman" w:hAnsi="Arial Narrow" w:cs="Arial"/>
                <w:b/>
                <w:bCs/>
                <w:lang w:eastAsia="es-ES"/>
              </w:rPr>
              <w:t>Nombre(s) Completo(s)</w:t>
            </w:r>
          </w:p>
        </w:tc>
        <w:tc>
          <w:tcPr>
            <w:tcW w:w="3231" w:type="dxa"/>
          </w:tcPr>
          <w:p w14:paraId="028D1306" w14:textId="4DA84F49" w:rsidR="000C2CD7" w:rsidRPr="003D024E" w:rsidRDefault="000C2CD7" w:rsidP="000C2CD7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jc w:val="both"/>
              <w:rPr>
                <w:rFonts w:ascii="Arial Narrow" w:eastAsia="Times New Roman" w:hAnsi="Arial Narrow" w:cs="Arial"/>
                <w:b/>
                <w:bCs/>
                <w:lang w:eastAsia="es-ES"/>
              </w:rPr>
            </w:pPr>
            <w:r w:rsidRPr="003D024E">
              <w:rPr>
                <w:rFonts w:ascii="Arial Narrow" w:eastAsia="Times New Roman" w:hAnsi="Arial Narrow" w:cs="Arial"/>
                <w:b/>
                <w:bCs/>
                <w:lang w:eastAsia="es-ES"/>
              </w:rPr>
              <w:t>Nombre(s) Completo(s)</w:t>
            </w:r>
          </w:p>
        </w:tc>
        <w:tc>
          <w:tcPr>
            <w:tcW w:w="3231" w:type="dxa"/>
          </w:tcPr>
          <w:p w14:paraId="7702334B" w14:textId="66BF662E" w:rsidR="000C2CD7" w:rsidRPr="003D024E" w:rsidRDefault="000C2CD7" w:rsidP="000C2CD7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jc w:val="both"/>
              <w:rPr>
                <w:rFonts w:ascii="Arial Narrow" w:eastAsia="Times New Roman" w:hAnsi="Arial Narrow" w:cs="Arial"/>
                <w:b/>
                <w:bCs/>
                <w:lang w:eastAsia="es-ES"/>
              </w:rPr>
            </w:pPr>
            <w:r w:rsidRPr="003D024E">
              <w:rPr>
                <w:rFonts w:ascii="Arial Narrow" w:eastAsia="Times New Roman" w:hAnsi="Arial Narrow" w:cs="Arial"/>
                <w:b/>
                <w:bCs/>
                <w:lang w:eastAsia="es-ES"/>
              </w:rPr>
              <w:t>Nombre(s) Completo(s)</w:t>
            </w:r>
          </w:p>
        </w:tc>
      </w:tr>
      <w:tr w:rsidR="000C2CD7" w:rsidRPr="003D024E" w14:paraId="771EC9B5" w14:textId="2A76CD4B" w:rsidTr="00962AC5">
        <w:trPr>
          <w:trHeight w:val="782"/>
          <w:jc w:val="center"/>
        </w:trPr>
        <w:tc>
          <w:tcPr>
            <w:tcW w:w="3231" w:type="dxa"/>
            <w:vAlign w:val="center"/>
          </w:tcPr>
          <w:p w14:paraId="02214E09" w14:textId="77777777" w:rsidR="000C2CD7" w:rsidRPr="003D024E" w:rsidRDefault="000C2CD7" w:rsidP="000C2CD7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3231" w:type="dxa"/>
            <w:vAlign w:val="center"/>
          </w:tcPr>
          <w:p w14:paraId="52BB50FD" w14:textId="77777777" w:rsidR="000C2CD7" w:rsidRPr="003D024E" w:rsidRDefault="000C2CD7" w:rsidP="000C2CD7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3231" w:type="dxa"/>
            <w:vAlign w:val="center"/>
          </w:tcPr>
          <w:p w14:paraId="2AAE7244" w14:textId="77777777" w:rsidR="000C2CD7" w:rsidRPr="003D024E" w:rsidRDefault="000C2CD7" w:rsidP="000C2CD7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0C2CD7" w:rsidRPr="003D024E" w14:paraId="20D966C0" w14:textId="01626124" w:rsidTr="00962AC5">
        <w:trPr>
          <w:jc w:val="center"/>
        </w:trPr>
        <w:tc>
          <w:tcPr>
            <w:tcW w:w="3231" w:type="dxa"/>
          </w:tcPr>
          <w:p w14:paraId="63665CB3" w14:textId="6C6DC733" w:rsidR="000C2CD7" w:rsidRPr="003D024E" w:rsidRDefault="000C2CD7" w:rsidP="00F01F3D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3D024E">
              <w:rPr>
                <w:rFonts w:ascii="Arial Narrow" w:eastAsia="Times New Roman" w:hAnsi="Arial Narrow" w:cs="Arial"/>
                <w:lang w:eastAsia="es-ES"/>
              </w:rPr>
              <w:t>Tipo de vinculación laboral – Unidad de decisión</w:t>
            </w:r>
          </w:p>
        </w:tc>
        <w:tc>
          <w:tcPr>
            <w:tcW w:w="3231" w:type="dxa"/>
          </w:tcPr>
          <w:p w14:paraId="68FF2FCB" w14:textId="6C8CB0F6" w:rsidR="000C2CD7" w:rsidRPr="003D024E" w:rsidRDefault="000C2CD7" w:rsidP="00F01F3D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3D024E">
              <w:rPr>
                <w:rFonts w:ascii="Arial Narrow" w:eastAsia="Times New Roman" w:hAnsi="Arial Narrow" w:cs="Arial"/>
                <w:lang w:eastAsia="es-ES"/>
              </w:rPr>
              <w:t>Tipo de vinculación laboral</w:t>
            </w:r>
            <w:r w:rsidR="00F01F3D" w:rsidRPr="003D024E">
              <w:rPr>
                <w:rFonts w:ascii="Arial Narrow" w:eastAsia="Times New Roman" w:hAnsi="Arial Narrow" w:cs="Arial"/>
                <w:lang w:eastAsia="es-ES"/>
              </w:rPr>
              <w:t>– Unidad de decisión</w:t>
            </w:r>
          </w:p>
        </w:tc>
        <w:tc>
          <w:tcPr>
            <w:tcW w:w="3231" w:type="dxa"/>
          </w:tcPr>
          <w:p w14:paraId="36354BAA" w14:textId="4A7FD6DA" w:rsidR="000C2CD7" w:rsidRPr="003D024E" w:rsidRDefault="000C2CD7" w:rsidP="00F01F3D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3D024E">
              <w:rPr>
                <w:rFonts w:ascii="Arial Narrow" w:eastAsia="Times New Roman" w:hAnsi="Arial Narrow" w:cs="Arial"/>
                <w:lang w:eastAsia="es-ES"/>
              </w:rPr>
              <w:t>Tipo de vinculación laboral – Unidad de decisión</w:t>
            </w:r>
          </w:p>
        </w:tc>
      </w:tr>
      <w:tr w:rsidR="000C2CD7" w:rsidRPr="003D024E" w14:paraId="354DD4FD" w14:textId="77777777" w:rsidTr="00962AC5">
        <w:trPr>
          <w:trHeight w:val="567"/>
          <w:jc w:val="center"/>
        </w:trPr>
        <w:tc>
          <w:tcPr>
            <w:tcW w:w="3231" w:type="dxa"/>
            <w:vAlign w:val="center"/>
          </w:tcPr>
          <w:p w14:paraId="12911C58" w14:textId="77777777" w:rsidR="000C2CD7" w:rsidRPr="003D024E" w:rsidRDefault="000C2CD7" w:rsidP="000C2CD7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3231" w:type="dxa"/>
            <w:vAlign w:val="center"/>
          </w:tcPr>
          <w:p w14:paraId="63F92446" w14:textId="77777777" w:rsidR="000C2CD7" w:rsidRPr="003D024E" w:rsidRDefault="000C2CD7" w:rsidP="000C2CD7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3231" w:type="dxa"/>
            <w:vAlign w:val="center"/>
          </w:tcPr>
          <w:p w14:paraId="67F17622" w14:textId="77777777" w:rsidR="000C2CD7" w:rsidRPr="003D024E" w:rsidRDefault="000C2CD7" w:rsidP="000C2CD7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0C2CD7" w:rsidRPr="000C2CD7" w14:paraId="71FC9B80" w14:textId="77777777" w:rsidTr="00962AC5">
        <w:trPr>
          <w:jc w:val="center"/>
        </w:trPr>
        <w:tc>
          <w:tcPr>
            <w:tcW w:w="3231" w:type="dxa"/>
          </w:tcPr>
          <w:p w14:paraId="5274D551" w14:textId="48907030" w:rsidR="000C2CD7" w:rsidRPr="003D024E" w:rsidRDefault="000C2CD7" w:rsidP="000C2CD7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jc w:val="both"/>
              <w:rPr>
                <w:rFonts w:ascii="Arial Narrow" w:eastAsia="Times New Roman" w:hAnsi="Arial Narrow" w:cs="Arial"/>
                <w:lang w:eastAsia="es-ES"/>
              </w:rPr>
            </w:pPr>
            <w:r w:rsidRPr="003D024E">
              <w:rPr>
                <w:rFonts w:ascii="Arial Narrow" w:eastAsia="Times New Roman" w:hAnsi="Arial Narrow" w:cs="Arial"/>
                <w:lang w:eastAsia="es-ES"/>
              </w:rPr>
              <w:t xml:space="preserve">Fecha Elaboración </w:t>
            </w:r>
            <w:r w:rsidRPr="003D024E">
              <w:rPr>
                <w:rFonts w:ascii="Arial Narrow" w:eastAsia="Times New Roman" w:hAnsi="Arial Narrow" w:cs="Arial"/>
                <w:color w:val="595959" w:themeColor="text1" w:themeTint="A6"/>
                <w:lang w:eastAsia="es-ES"/>
              </w:rPr>
              <w:t>(</w:t>
            </w:r>
            <w:proofErr w:type="spellStart"/>
            <w:r w:rsidRPr="003D024E">
              <w:rPr>
                <w:rFonts w:ascii="Arial Narrow" w:eastAsia="Times New Roman" w:hAnsi="Arial Narrow" w:cs="Arial"/>
                <w:color w:val="595959" w:themeColor="text1" w:themeTint="A6"/>
                <w:lang w:eastAsia="es-ES"/>
              </w:rPr>
              <w:t>dd</w:t>
            </w:r>
            <w:proofErr w:type="spellEnd"/>
            <w:r w:rsidRPr="003D024E">
              <w:rPr>
                <w:rFonts w:ascii="Arial Narrow" w:eastAsia="Times New Roman" w:hAnsi="Arial Narrow" w:cs="Arial"/>
                <w:color w:val="595959" w:themeColor="text1" w:themeTint="A6"/>
                <w:lang w:eastAsia="es-ES"/>
              </w:rPr>
              <w:t>/mm/</w:t>
            </w:r>
            <w:proofErr w:type="spellStart"/>
            <w:r w:rsidRPr="003D024E">
              <w:rPr>
                <w:rFonts w:ascii="Arial Narrow" w:eastAsia="Times New Roman" w:hAnsi="Arial Narrow" w:cs="Arial"/>
                <w:color w:val="595959" w:themeColor="text1" w:themeTint="A6"/>
                <w:lang w:eastAsia="es-ES"/>
              </w:rPr>
              <w:t>aaaa</w:t>
            </w:r>
            <w:proofErr w:type="spellEnd"/>
            <w:r w:rsidRPr="003D024E">
              <w:rPr>
                <w:rFonts w:ascii="Arial Narrow" w:eastAsia="Times New Roman" w:hAnsi="Arial Narrow" w:cs="Arial"/>
                <w:color w:val="595959" w:themeColor="text1" w:themeTint="A6"/>
                <w:lang w:eastAsia="es-ES"/>
              </w:rPr>
              <w:t>)</w:t>
            </w:r>
          </w:p>
        </w:tc>
        <w:tc>
          <w:tcPr>
            <w:tcW w:w="3231" w:type="dxa"/>
          </w:tcPr>
          <w:p w14:paraId="67286861" w14:textId="7B892B65" w:rsidR="000C2CD7" w:rsidRPr="003D024E" w:rsidRDefault="000C2CD7" w:rsidP="000C2CD7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jc w:val="both"/>
              <w:rPr>
                <w:rFonts w:ascii="Arial Narrow" w:eastAsia="Times New Roman" w:hAnsi="Arial Narrow" w:cs="Arial"/>
                <w:lang w:eastAsia="es-ES"/>
              </w:rPr>
            </w:pPr>
            <w:r w:rsidRPr="003D024E">
              <w:rPr>
                <w:rFonts w:ascii="Arial Narrow" w:eastAsia="Times New Roman" w:hAnsi="Arial Narrow" w:cs="Arial"/>
                <w:lang w:eastAsia="es-ES"/>
              </w:rPr>
              <w:t xml:space="preserve">Fecha de revisión </w:t>
            </w:r>
            <w:r w:rsidRPr="003D024E">
              <w:rPr>
                <w:rFonts w:ascii="Arial Narrow" w:eastAsia="Times New Roman" w:hAnsi="Arial Narrow" w:cs="Arial"/>
                <w:color w:val="595959" w:themeColor="text1" w:themeTint="A6"/>
                <w:lang w:eastAsia="es-ES"/>
              </w:rPr>
              <w:t>(</w:t>
            </w:r>
            <w:proofErr w:type="spellStart"/>
            <w:r w:rsidRPr="003D024E">
              <w:rPr>
                <w:rFonts w:ascii="Arial Narrow" w:eastAsia="Times New Roman" w:hAnsi="Arial Narrow" w:cs="Arial"/>
                <w:color w:val="595959" w:themeColor="text1" w:themeTint="A6"/>
                <w:lang w:eastAsia="es-ES"/>
              </w:rPr>
              <w:t>dd</w:t>
            </w:r>
            <w:proofErr w:type="spellEnd"/>
            <w:r w:rsidRPr="003D024E">
              <w:rPr>
                <w:rFonts w:ascii="Arial Narrow" w:eastAsia="Times New Roman" w:hAnsi="Arial Narrow" w:cs="Arial"/>
                <w:color w:val="595959" w:themeColor="text1" w:themeTint="A6"/>
                <w:lang w:eastAsia="es-ES"/>
              </w:rPr>
              <w:t>/mm/</w:t>
            </w:r>
            <w:proofErr w:type="spellStart"/>
            <w:r w:rsidRPr="003D024E">
              <w:rPr>
                <w:rFonts w:ascii="Arial Narrow" w:eastAsia="Times New Roman" w:hAnsi="Arial Narrow" w:cs="Arial"/>
                <w:color w:val="595959" w:themeColor="text1" w:themeTint="A6"/>
                <w:lang w:eastAsia="es-ES"/>
              </w:rPr>
              <w:t>aaaa</w:t>
            </w:r>
            <w:proofErr w:type="spellEnd"/>
            <w:r w:rsidRPr="003D024E">
              <w:rPr>
                <w:rFonts w:ascii="Arial Narrow" w:eastAsia="Times New Roman" w:hAnsi="Arial Narrow" w:cs="Arial"/>
                <w:color w:val="595959" w:themeColor="text1" w:themeTint="A6"/>
                <w:lang w:eastAsia="es-ES"/>
              </w:rPr>
              <w:t>)</w:t>
            </w:r>
          </w:p>
        </w:tc>
        <w:tc>
          <w:tcPr>
            <w:tcW w:w="3231" w:type="dxa"/>
          </w:tcPr>
          <w:p w14:paraId="143936EB" w14:textId="1C2499E0" w:rsidR="000C2CD7" w:rsidRPr="000C2CD7" w:rsidRDefault="000C2CD7" w:rsidP="000C2CD7">
            <w:pPr>
              <w:tabs>
                <w:tab w:val="center" w:pos="426"/>
                <w:tab w:val="right" w:pos="8838"/>
              </w:tabs>
              <w:suppressAutoHyphens/>
              <w:spacing w:before="80" w:after="80"/>
              <w:jc w:val="both"/>
              <w:rPr>
                <w:rFonts w:ascii="Arial Narrow" w:eastAsia="Times New Roman" w:hAnsi="Arial Narrow" w:cs="Arial"/>
                <w:lang w:eastAsia="es-ES"/>
              </w:rPr>
            </w:pPr>
            <w:r w:rsidRPr="003D024E">
              <w:rPr>
                <w:rFonts w:ascii="Arial Narrow" w:eastAsia="Times New Roman" w:hAnsi="Arial Narrow" w:cs="Arial"/>
                <w:lang w:eastAsia="es-ES"/>
              </w:rPr>
              <w:t xml:space="preserve">Fecha de Aprobación </w:t>
            </w:r>
            <w:r w:rsidRPr="003D024E">
              <w:rPr>
                <w:rFonts w:ascii="Arial Narrow" w:eastAsia="Times New Roman" w:hAnsi="Arial Narrow" w:cs="Arial"/>
                <w:color w:val="595959" w:themeColor="text1" w:themeTint="A6"/>
                <w:lang w:eastAsia="es-ES"/>
              </w:rPr>
              <w:t>(</w:t>
            </w:r>
            <w:proofErr w:type="spellStart"/>
            <w:r w:rsidRPr="003D024E">
              <w:rPr>
                <w:rFonts w:ascii="Arial Narrow" w:eastAsia="Times New Roman" w:hAnsi="Arial Narrow" w:cs="Arial"/>
                <w:color w:val="595959" w:themeColor="text1" w:themeTint="A6"/>
                <w:lang w:eastAsia="es-ES"/>
              </w:rPr>
              <w:t>dd</w:t>
            </w:r>
            <w:proofErr w:type="spellEnd"/>
            <w:r w:rsidRPr="003D024E">
              <w:rPr>
                <w:rFonts w:ascii="Arial Narrow" w:eastAsia="Times New Roman" w:hAnsi="Arial Narrow" w:cs="Arial"/>
                <w:color w:val="595959" w:themeColor="text1" w:themeTint="A6"/>
                <w:lang w:eastAsia="es-ES"/>
              </w:rPr>
              <w:t>/mm/</w:t>
            </w:r>
            <w:proofErr w:type="spellStart"/>
            <w:r w:rsidRPr="003D024E">
              <w:rPr>
                <w:rFonts w:ascii="Arial Narrow" w:eastAsia="Times New Roman" w:hAnsi="Arial Narrow" w:cs="Arial"/>
                <w:color w:val="595959" w:themeColor="text1" w:themeTint="A6"/>
                <w:lang w:eastAsia="es-ES"/>
              </w:rPr>
              <w:t>aaaa</w:t>
            </w:r>
            <w:proofErr w:type="spellEnd"/>
            <w:r w:rsidRPr="003D024E">
              <w:rPr>
                <w:rFonts w:ascii="Arial Narrow" w:eastAsia="Times New Roman" w:hAnsi="Arial Narrow" w:cs="Arial"/>
                <w:color w:val="595959" w:themeColor="text1" w:themeTint="A6"/>
                <w:lang w:eastAsia="es-ES"/>
              </w:rPr>
              <w:t>)</w:t>
            </w:r>
          </w:p>
        </w:tc>
      </w:tr>
    </w:tbl>
    <w:p w14:paraId="3580281E" w14:textId="77777777" w:rsidR="007C20AB" w:rsidRDefault="007C20AB"/>
    <w:sectPr w:rsidR="007C20AB" w:rsidSect="005E11C3">
      <w:headerReference w:type="default" r:id="rId7"/>
      <w:footerReference w:type="default" r:id="rId8"/>
      <w:headerReference w:type="first" r:id="rId9"/>
      <w:pgSz w:w="12240" w:h="15840"/>
      <w:pgMar w:top="1440" w:right="1080" w:bottom="1440" w:left="1080" w:header="709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9C3F" w14:textId="77777777" w:rsidR="00B03B96" w:rsidRDefault="00B03B96">
      <w:pPr>
        <w:spacing w:after="0" w:line="240" w:lineRule="auto"/>
      </w:pPr>
      <w:r>
        <w:separator/>
      </w:r>
    </w:p>
  </w:endnote>
  <w:endnote w:type="continuationSeparator" w:id="0">
    <w:p w14:paraId="0F1CCACB" w14:textId="77777777" w:rsidR="00B03B96" w:rsidRDefault="00B0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n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97F0" w14:textId="1B6C0D5E" w:rsidR="00C641DF" w:rsidRPr="005E11C3" w:rsidRDefault="00C641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 Narrow" w:hAnsi="Arial Narrow"/>
        <w:color w:val="000000"/>
      </w:rPr>
    </w:pPr>
    <w:r w:rsidRPr="005E11C3">
      <w:rPr>
        <w:rFonts w:ascii="Arial Narrow" w:hAnsi="Arial Narrow"/>
        <w:color w:val="000000"/>
      </w:rPr>
      <w:fldChar w:fldCharType="begin"/>
    </w:r>
    <w:r w:rsidRPr="005E11C3">
      <w:rPr>
        <w:rFonts w:ascii="Arial Narrow" w:hAnsi="Arial Narrow"/>
        <w:color w:val="000000"/>
      </w:rPr>
      <w:instrText>PAGE</w:instrText>
    </w:r>
    <w:r w:rsidRPr="005E11C3">
      <w:rPr>
        <w:rFonts w:ascii="Arial Narrow" w:hAnsi="Arial Narrow"/>
        <w:color w:val="000000"/>
      </w:rPr>
      <w:fldChar w:fldCharType="separate"/>
    </w:r>
    <w:r w:rsidR="00DE0968">
      <w:rPr>
        <w:rFonts w:ascii="Arial Narrow" w:hAnsi="Arial Narrow"/>
        <w:noProof/>
        <w:color w:val="000000"/>
      </w:rPr>
      <w:t>2</w:t>
    </w:r>
    <w:r w:rsidRPr="005E11C3">
      <w:rPr>
        <w:rFonts w:ascii="Arial Narrow" w:hAnsi="Arial Narrow"/>
        <w:color w:val="000000"/>
      </w:rPr>
      <w:fldChar w:fldCharType="end"/>
    </w:r>
  </w:p>
  <w:p w14:paraId="6AB8C247" w14:textId="77777777" w:rsidR="00C641DF" w:rsidRPr="005E11C3" w:rsidRDefault="00C641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 Narrow" w:hAnsi="Arial Narrow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B397" w14:textId="77777777" w:rsidR="00B03B96" w:rsidRDefault="00B03B96">
      <w:pPr>
        <w:spacing w:after="0" w:line="240" w:lineRule="auto"/>
      </w:pPr>
      <w:r>
        <w:separator/>
      </w:r>
    </w:p>
  </w:footnote>
  <w:footnote w:type="continuationSeparator" w:id="0">
    <w:p w14:paraId="6BCFE93F" w14:textId="77777777" w:rsidR="00B03B96" w:rsidRDefault="00B0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E7A1" w14:textId="77777777" w:rsidR="00C641DF" w:rsidRDefault="00C641DF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2"/>
      <w:tblW w:w="972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6"/>
      <w:gridCol w:w="5429"/>
      <w:gridCol w:w="2595"/>
    </w:tblGrid>
    <w:tr w:rsidR="005E11C3" w14:paraId="0D11A48E" w14:textId="77777777" w:rsidTr="005E11C3">
      <w:trPr>
        <w:trHeight w:val="557"/>
        <w:jc w:val="center"/>
      </w:trPr>
      <w:tc>
        <w:tcPr>
          <w:tcW w:w="1696" w:type="dxa"/>
          <w:vMerge w:val="restart"/>
        </w:tcPr>
        <w:p w14:paraId="05877A0A" w14:textId="5E3FB9E8" w:rsidR="005E11C3" w:rsidRDefault="005E11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lang w:val="es-CO"/>
            </w:rPr>
            <w:drawing>
              <wp:anchor distT="0" distB="0" distL="0" distR="0" simplePos="0" relativeHeight="251661312" behindDoc="0" locked="0" layoutInCell="1" hidden="0" allowOverlap="1" wp14:anchorId="2D0CDE4A" wp14:editId="68E94861">
                <wp:simplePos x="0" y="0"/>
                <wp:positionH relativeFrom="column">
                  <wp:posOffset>128560</wp:posOffset>
                </wp:positionH>
                <wp:positionV relativeFrom="paragraph">
                  <wp:posOffset>137395</wp:posOffset>
                </wp:positionV>
                <wp:extent cx="808355" cy="1031240"/>
                <wp:effectExtent l="0" t="0" r="0" b="0"/>
                <wp:wrapSquare wrapText="bothSides" distT="0" distB="0" distL="0" distR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355" cy="10312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29" w:type="dxa"/>
          <w:vMerge w:val="restart"/>
          <w:vAlign w:val="center"/>
        </w:tcPr>
        <w:p w14:paraId="39618F99" w14:textId="77777777" w:rsidR="005E11C3" w:rsidRPr="005E11C3" w:rsidRDefault="005E11C3">
          <w:pPr>
            <w:spacing w:after="0" w:line="240" w:lineRule="auto"/>
            <w:ind w:left="72"/>
            <w:jc w:val="center"/>
            <w:rPr>
              <w:rFonts w:ascii="Arial Narrow" w:eastAsia="Arial" w:hAnsi="Arial Narrow" w:cs="Arial"/>
              <w:b/>
              <w:bCs/>
            </w:rPr>
          </w:pPr>
          <w:r w:rsidRPr="005E11C3">
            <w:rPr>
              <w:rFonts w:ascii="Arial Narrow" w:eastAsia="Arial" w:hAnsi="Arial Narrow" w:cs="Arial"/>
              <w:b/>
              <w:bCs/>
            </w:rPr>
            <w:t>FICHA METODOLÓGICA</w:t>
          </w:r>
        </w:p>
      </w:tc>
      <w:tc>
        <w:tcPr>
          <w:tcW w:w="2595" w:type="dxa"/>
          <w:tcBorders>
            <w:bottom w:val="single" w:sz="4" w:space="0" w:color="000000"/>
          </w:tcBorders>
          <w:vAlign w:val="center"/>
        </w:tcPr>
        <w:p w14:paraId="6ECEC2BC" w14:textId="0689669E" w:rsidR="005E11C3" w:rsidRDefault="005E11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Código: </w:t>
          </w:r>
          <w:r w:rsidR="00DE0968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SINAP_FO_01</w:t>
          </w:r>
        </w:p>
      </w:tc>
    </w:tr>
    <w:tr w:rsidR="005E11C3" w14:paraId="4437254E" w14:textId="77777777" w:rsidTr="005E11C3">
      <w:trPr>
        <w:trHeight w:val="555"/>
        <w:jc w:val="center"/>
      </w:trPr>
      <w:tc>
        <w:tcPr>
          <w:tcW w:w="1696" w:type="dxa"/>
          <w:vMerge/>
        </w:tcPr>
        <w:p w14:paraId="26F8E617" w14:textId="77777777" w:rsidR="005E11C3" w:rsidRDefault="005E11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5429" w:type="dxa"/>
          <w:vMerge/>
          <w:vAlign w:val="center"/>
        </w:tcPr>
        <w:p w14:paraId="359FC0B8" w14:textId="77777777" w:rsidR="005E11C3" w:rsidRDefault="005E11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2595" w:type="dxa"/>
          <w:tcBorders>
            <w:bottom w:val="single" w:sz="4" w:space="0" w:color="000000"/>
          </w:tcBorders>
          <w:vAlign w:val="center"/>
        </w:tcPr>
        <w:p w14:paraId="4CB12DCE" w14:textId="732874B2" w:rsidR="005E11C3" w:rsidRDefault="00DE09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-94" w:firstLine="94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Versión: </w:t>
          </w:r>
          <w:r w:rsidR="00B07B6B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2</w:t>
          </w:r>
        </w:p>
      </w:tc>
    </w:tr>
    <w:tr w:rsidR="005E11C3" w14:paraId="7E969764" w14:textId="77777777" w:rsidTr="005E11C3">
      <w:trPr>
        <w:trHeight w:val="843"/>
        <w:jc w:val="center"/>
      </w:trPr>
      <w:tc>
        <w:tcPr>
          <w:tcW w:w="1696" w:type="dxa"/>
          <w:vMerge/>
        </w:tcPr>
        <w:p w14:paraId="7A41860E" w14:textId="77777777" w:rsidR="005E11C3" w:rsidRDefault="005E11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5429" w:type="dxa"/>
          <w:vMerge/>
          <w:vAlign w:val="center"/>
        </w:tcPr>
        <w:p w14:paraId="3EC0D11B" w14:textId="77777777" w:rsidR="005E11C3" w:rsidRDefault="005E11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2595" w:type="dxa"/>
          <w:vAlign w:val="center"/>
        </w:tcPr>
        <w:p w14:paraId="0622C2C4" w14:textId="42F196A3" w:rsidR="005E11C3" w:rsidRDefault="00DE09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Vigente desde: 2</w:t>
          </w:r>
          <w:r w:rsidR="00B07B6B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7</w:t>
          </w: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/10/202</w:t>
          </w:r>
          <w:r w:rsidR="00B07B6B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1</w:t>
          </w:r>
        </w:p>
      </w:tc>
    </w:tr>
  </w:tbl>
  <w:p w14:paraId="723ACE63" w14:textId="77777777" w:rsidR="00C641DF" w:rsidRDefault="00C641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A2E5" w14:textId="4FE0CC38" w:rsidR="00C641DF" w:rsidRDefault="00C641D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0"/>
        <w:szCs w:val="20"/>
      </w:rPr>
    </w:pPr>
  </w:p>
  <w:tbl>
    <w:tblPr>
      <w:tblStyle w:val="a3"/>
      <w:tblW w:w="972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6"/>
      <w:gridCol w:w="5429"/>
      <w:gridCol w:w="2595"/>
    </w:tblGrid>
    <w:tr w:rsidR="005E11C3" w14:paraId="1753E91B" w14:textId="77777777" w:rsidTr="005E11C3">
      <w:trPr>
        <w:trHeight w:val="557"/>
        <w:jc w:val="center"/>
      </w:trPr>
      <w:tc>
        <w:tcPr>
          <w:tcW w:w="1696" w:type="dxa"/>
          <w:vMerge w:val="restart"/>
          <w:vAlign w:val="center"/>
        </w:tcPr>
        <w:p w14:paraId="7B0DFAB2" w14:textId="070C4D76" w:rsidR="005E11C3" w:rsidRDefault="005E11C3" w:rsidP="005E11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180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lang w:val="es-CO"/>
            </w:rPr>
            <w:drawing>
              <wp:anchor distT="0" distB="0" distL="114300" distR="114300" simplePos="0" relativeHeight="251659264" behindDoc="1" locked="0" layoutInCell="1" allowOverlap="1" wp14:anchorId="0192BFCC" wp14:editId="77415704">
                <wp:simplePos x="0" y="0"/>
                <wp:positionH relativeFrom="column">
                  <wp:posOffset>31750</wp:posOffset>
                </wp:positionH>
                <wp:positionV relativeFrom="paragraph">
                  <wp:posOffset>-839470</wp:posOffset>
                </wp:positionV>
                <wp:extent cx="808355" cy="1031240"/>
                <wp:effectExtent l="0" t="0" r="4445" b="0"/>
                <wp:wrapTight wrapText="bothSides">
                  <wp:wrapPolygon edited="0">
                    <wp:start x="0" y="0"/>
                    <wp:lineTo x="0" y="21281"/>
                    <wp:lineTo x="21379" y="21281"/>
                    <wp:lineTo x="21379" y="0"/>
                    <wp:lineTo x="0" y="0"/>
                  </wp:wrapPolygon>
                </wp:wrapTight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355" cy="10312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29" w:type="dxa"/>
          <w:vMerge w:val="restart"/>
          <w:vAlign w:val="center"/>
        </w:tcPr>
        <w:p w14:paraId="36D3C08B" w14:textId="20B43209" w:rsidR="005E11C3" w:rsidRPr="005E11C3" w:rsidRDefault="005E11C3" w:rsidP="005E11C3">
          <w:pPr>
            <w:spacing w:after="0" w:line="240" w:lineRule="auto"/>
            <w:jc w:val="center"/>
            <w:rPr>
              <w:rFonts w:ascii="Arial Narrow" w:eastAsia="Arial" w:hAnsi="Arial Narrow" w:cs="Arial"/>
              <w:b/>
              <w:bCs/>
            </w:rPr>
          </w:pPr>
          <w:r w:rsidRPr="005E11C3">
            <w:rPr>
              <w:rFonts w:ascii="Arial Narrow" w:eastAsia="Arial" w:hAnsi="Arial Narrow" w:cs="Arial"/>
              <w:b/>
              <w:bCs/>
            </w:rPr>
            <w:t>FICHA METODOLÓGICA</w:t>
          </w:r>
        </w:p>
      </w:tc>
      <w:tc>
        <w:tcPr>
          <w:tcW w:w="2595" w:type="dxa"/>
          <w:tcBorders>
            <w:bottom w:val="single" w:sz="4" w:space="0" w:color="000000"/>
          </w:tcBorders>
          <w:vAlign w:val="center"/>
        </w:tcPr>
        <w:p w14:paraId="748E6F62" w14:textId="0BE9729C" w:rsidR="005E11C3" w:rsidRDefault="005E11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Código: SINAP_FO_XX</w:t>
          </w:r>
        </w:p>
      </w:tc>
    </w:tr>
    <w:tr w:rsidR="005E11C3" w14:paraId="5D3230CE" w14:textId="77777777" w:rsidTr="005E11C3">
      <w:trPr>
        <w:trHeight w:val="555"/>
        <w:jc w:val="center"/>
      </w:trPr>
      <w:tc>
        <w:tcPr>
          <w:tcW w:w="1696" w:type="dxa"/>
          <w:vMerge/>
          <w:vAlign w:val="center"/>
        </w:tcPr>
        <w:p w14:paraId="0A36F61F" w14:textId="77777777" w:rsidR="005E11C3" w:rsidRDefault="005E11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5429" w:type="dxa"/>
          <w:vMerge/>
          <w:vAlign w:val="center"/>
        </w:tcPr>
        <w:p w14:paraId="798CC412" w14:textId="77777777" w:rsidR="005E11C3" w:rsidRDefault="005E11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2595" w:type="dxa"/>
          <w:tcBorders>
            <w:bottom w:val="single" w:sz="4" w:space="0" w:color="000000"/>
          </w:tcBorders>
          <w:vAlign w:val="center"/>
        </w:tcPr>
        <w:p w14:paraId="284AEB50" w14:textId="2FA6673F" w:rsidR="005E11C3" w:rsidRDefault="005E11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-94" w:firstLine="94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Versión: xx</w:t>
          </w:r>
        </w:p>
      </w:tc>
    </w:tr>
    <w:tr w:rsidR="005E11C3" w14:paraId="1345BA3A" w14:textId="77777777" w:rsidTr="005E11C3">
      <w:trPr>
        <w:trHeight w:val="843"/>
        <w:jc w:val="center"/>
      </w:trPr>
      <w:tc>
        <w:tcPr>
          <w:tcW w:w="1696" w:type="dxa"/>
          <w:vMerge/>
          <w:vAlign w:val="center"/>
        </w:tcPr>
        <w:p w14:paraId="03B149AF" w14:textId="77777777" w:rsidR="005E11C3" w:rsidRDefault="005E11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5429" w:type="dxa"/>
          <w:vMerge/>
          <w:vAlign w:val="center"/>
        </w:tcPr>
        <w:p w14:paraId="43647353" w14:textId="77777777" w:rsidR="005E11C3" w:rsidRDefault="005E11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2595" w:type="dxa"/>
          <w:vAlign w:val="center"/>
        </w:tcPr>
        <w:p w14:paraId="7FA90C31" w14:textId="240ED0AA" w:rsidR="005E11C3" w:rsidRDefault="005E11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Vigente desde: XX/XX/2020</w:t>
          </w:r>
        </w:p>
      </w:tc>
    </w:tr>
  </w:tbl>
  <w:p w14:paraId="7505F173" w14:textId="77777777" w:rsidR="00C641DF" w:rsidRDefault="00C641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780"/>
    <w:multiLevelType w:val="hybridMultilevel"/>
    <w:tmpl w:val="03F8BDB4"/>
    <w:lvl w:ilvl="0" w:tplc="EC2267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0F31AE"/>
    <w:multiLevelType w:val="multilevel"/>
    <w:tmpl w:val="372872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176B7F"/>
    <w:multiLevelType w:val="multilevel"/>
    <w:tmpl w:val="03EA5F82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B8911B0"/>
    <w:multiLevelType w:val="hybridMultilevel"/>
    <w:tmpl w:val="8278BC9E"/>
    <w:lvl w:ilvl="0" w:tplc="367238A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8287A"/>
    <w:multiLevelType w:val="hybridMultilevel"/>
    <w:tmpl w:val="168C3E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F5648"/>
    <w:multiLevelType w:val="multilevel"/>
    <w:tmpl w:val="8A1A88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AF7B2B"/>
    <w:multiLevelType w:val="multilevel"/>
    <w:tmpl w:val="03EA5F82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C1C5CEA"/>
    <w:multiLevelType w:val="hybridMultilevel"/>
    <w:tmpl w:val="A17A6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F2CEF"/>
    <w:multiLevelType w:val="hybridMultilevel"/>
    <w:tmpl w:val="095A046C"/>
    <w:lvl w:ilvl="0" w:tplc="04090017">
      <w:start w:val="1"/>
      <w:numFmt w:val="lowerLetter"/>
      <w:lvlText w:val="%1)"/>
      <w:lvlJc w:val="left"/>
      <w:pPr>
        <w:ind w:left="718" w:hanging="360"/>
      </w:p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34D466A4"/>
    <w:multiLevelType w:val="multilevel"/>
    <w:tmpl w:val="F9525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6424A00"/>
    <w:multiLevelType w:val="hybridMultilevel"/>
    <w:tmpl w:val="A9802898"/>
    <w:lvl w:ilvl="0" w:tplc="D4CAC836">
      <w:start w:val="1"/>
      <w:numFmt w:val="decimal"/>
      <w:pStyle w:val="Titul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716479"/>
    <w:multiLevelType w:val="multilevel"/>
    <w:tmpl w:val="643A8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D8101CB"/>
    <w:multiLevelType w:val="hybridMultilevel"/>
    <w:tmpl w:val="FCC848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A736F"/>
    <w:multiLevelType w:val="hybridMultilevel"/>
    <w:tmpl w:val="7104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B4426"/>
    <w:multiLevelType w:val="hybridMultilevel"/>
    <w:tmpl w:val="3CA87F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47FB7"/>
    <w:multiLevelType w:val="hybridMultilevel"/>
    <w:tmpl w:val="BC44FC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1"/>
  </w:num>
  <w:num w:numId="5">
    <w:abstractNumId w:val="12"/>
  </w:num>
  <w:num w:numId="6">
    <w:abstractNumId w:val="4"/>
  </w:num>
  <w:num w:numId="7">
    <w:abstractNumId w:val="2"/>
  </w:num>
  <w:num w:numId="8">
    <w:abstractNumId w:val="14"/>
  </w:num>
  <w:num w:numId="9">
    <w:abstractNumId w:val="13"/>
  </w:num>
  <w:num w:numId="10">
    <w:abstractNumId w:val="15"/>
  </w:num>
  <w:num w:numId="11">
    <w:abstractNumId w:val="7"/>
  </w:num>
  <w:num w:numId="12">
    <w:abstractNumId w:val="10"/>
  </w:num>
  <w:num w:numId="13">
    <w:abstractNumId w:val="5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8D"/>
    <w:rsid w:val="000005C5"/>
    <w:rsid w:val="000C2CD7"/>
    <w:rsid w:val="000E58F9"/>
    <w:rsid w:val="001110F8"/>
    <w:rsid w:val="00113537"/>
    <w:rsid w:val="001609A7"/>
    <w:rsid w:val="00160ED5"/>
    <w:rsid w:val="00165441"/>
    <w:rsid w:val="00190777"/>
    <w:rsid w:val="002177B5"/>
    <w:rsid w:val="00277DC6"/>
    <w:rsid w:val="002A64F0"/>
    <w:rsid w:val="002C49BA"/>
    <w:rsid w:val="00343F55"/>
    <w:rsid w:val="003924B7"/>
    <w:rsid w:val="003D024E"/>
    <w:rsid w:val="003D31D7"/>
    <w:rsid w:val="003E6DB1"/>
    <w:rsid w:val="00433134"/>
    <w:rsid w:val="0046033C"/>
    <w:rsid w:val="004E06E5"/>
    <w:rsid w:val="004F2397"/>
    <w:rsid w:val="00505F8B"/>
    <w:rsid w:val="0053031D"/>
    <w:rsid w:val="0056267D"/>
    <w:rsid w:val="00570A38"/>
    <w:rsid w:val="005E11C3"/>
    <w:rsid w:val="00610513"/>
    <w:rsid w:val="00622B4F"/>
    <w:rsid w:val="00675162"/>
    <w:rsid w:val="00677754"/>
    <w:rsid w:val="00686CF6"/>
    <w:rsid w:val="006A2D20"/>
    <w:rsid w:val="006A792C"/>
    <w:rsid w:val="006B0E1D"/>
    <w:rsid w:val="006F589F"/>
    <w:rsid w:val="00704215"/>
    <w:rsid w:val="0072496D"/>
    <w:rsid w:val="0076108D"/>
    <w:rsid w:val="0077475B"/>
    <w:rsid w:val="007A367A"/>
    <w:rsid w:val="007C20AB"/>
    <w:rsid w:val="007C2C61"/>
    <w:rsid w:val="007D29FF"/>
    <w:rsid w:val="007D6E4A"/>
    <w:rsid w:val="00822F58"/>
    <w:rsid w:val="00863B12"/>
    <w:rsid w:val="00873C55"/>
    <w:rsid w:val="008A4BE7"/>
    <w:rsid w:val="00901D36"/>
    <w:rsid w:val="0091245C"/>
    <w:rsid w:val="0093511C"/>
    <w:rsid w:val="00962AC5"/>
    <w:rsid w:val="009B0B54"/>
    <w:rsid w:val="009B72AD"/>
    <w:rsid w:val="00A2451C"/>
    <w:rsid w:val="00A3176D"/>
    <w:rsid w:val="00A96575"/>
    <w:rsid w:val="00AC0434"/>
    <w:rsid w:val="00AC04A1"/>
    <w:rsid w:val="00AF0955"/>
    <w:rsid w:val="00B03B96"/>
    <w:rsid w:val="00B07B6B"/>
    <w:rsid w:val="00B12FEA"/>
    <w:rsid w:val="00B911E6"/>
    <w:rsid w:val="00B94DAF"/>
    <w:rsid w:val="00BA7F9C"/>
    <w:rsid w:val="00C54557"/>
    <w:rsid w:val="00C641DF"/>
    <w:rsid w:val="00C80B47"/>
    <w:rsid w:val="00CB3836"/>
    <w:rsid w:val="00CE0066"/>
    <w:rsid w:val="00D607B4"/>
    <w:rsid w:val="00D94FC7"/>
    <w:rsid w:val="00DA41FB"/>
    <w:rsid w:val="00DC0EEE"/>
    <w:rsid w:val="00DE0968"/>
    <w:rsid w:val="00DF1756"/>
    <w:rsid w:val="00E15ADF"/>
    <w:rsid w:val="00E55E84"/>
    <w:rsid w:val="00ED27A5"/>
    <w:rsid w:val="00ED2D1D"/>
    <w:rsid w:val="00F01F3D"/>
    <w:rsid w:val="00F9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7B318"/>
  <w15:docId w15:val="{6A299B51-D15B-43DA-B4C1-52BF45A4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1FB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7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7B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1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11353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2D20"/>
    <w:rPr>
      <w:color w:val="0000FF"/>
      <w:u w:val="single"/>
    </w:rPr>
  </w:style>
  <w:style w:type="paragraph" w:styleId="TDC6">
    <w:name w:val="toc 6"/>
    <w:basedOn w:val="Normal"/>
    <w:next w:val="Normal"/>
    <w:autoRedefine/>
    <w:semiHidden/>
    <w:rsid w:val="008A4BE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1"/>
      <w:lang w:eastAsia="es-ES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D27A5"/>
    <w:pPr>
      <w:spacing w:after="100"/>
      <w:ind w:left="880"/>
    </w:pPr>
  </w:style>
  <w:style w:type="paragraph" w:customStyle="1" w:styleId="Titulo">
    <w:name w:val="Titulo"/>
    <w:basedOn w:val="Normal"/>
    <w:autoRedefine/>
    <w:rsid w:val="00ED27A5"/>
    <w:pPr>
      <w:numPr>
        <w:numId w:val="12"/>
      </w:numPr>
      <w:spacing w:after="0" w:line="360" w:lineRule="auto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E58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58F9"/>
  </w:style>
  <w:style w:type="paragraph" w:styleId="Piedepgina">
    <w:name w:val="footer"/>
    <w:basedOn w:val="Normal"/>
    <w:link w:val="PiedepginaCar"/>
    <w:uiPriority w:val="99"/>
    <w:unhideWhenUsed/>
    <w:rsid w:val="000E58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8F9"/>
  </w:style>
  <w:style w:type="table" w:styleId="Tablaconcuadrcula">
    <w:name w:val="Table Grid"/>
    <w:basedOn w:val="Tablanormal"/>
    <w:uiPriority w:val="39"/>
    <w:rsid w:val="007C20AB"/>
    <w:pPr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none" w:hAnsi="Times New Roman" w:cs="none"/>
      <w:kern w:val="3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ANGELICA LADINO PARRA</dc:creator>
  <cp:lastModifiedBy>Briana Cabrera Leiva</cp:lastModifiedBy>
  <cp:revision>3</cp:revision>
  <dcterms:created xsi:type="dcterms:W3CDTF">2021-10-27T13:24:00Z</dcterms:created>
  <dcterms:modified xsi:type="dcterms:W3CDTF">2021-10-27T14:20:00Z</dcterms:modified>
</cp:coreProperties>
</file>